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48A5" w14:textId="77777777" w:rsidR="003E0785" w:rsidRPr="003D7F61" w:rsidRDefault="003E0785" w:rsidP="003E0785">
      <w:pPr>
        <w:jc w:val="center"/>
        <w:rPr>
          <w:b/>
          <w:bCs/>
        </w:rPr>
      </w:pPr>
      <w:r w:rsidRPr="003D7F61">
        <w:rPr>
          <w:b/>
          <w:bCs/>
        </w:rPr>
        <w:t>JAYHAWK AREA AGENCY ON AGING, INC.</w:t>
      </w:r>
    </w:p>
    <w:p w14:paraId="36BBBA35" w14:textId="77777777" w:rsidR="003E0785" w:rsidRPr="003D7F61" w:rsidRDefault="003E0785" w:rsidP="003E0785">
      <w:pPr>
        <w:jc w:val="center"/>
        <w:rPr>
          <w:b/>
          <w:bCs/>
        </w:rPr>
      </w:pPr>
      <w:r w:rsidRPr="003D7F61">
        <w:rPr>
          <w:b/>
          <w:bCs/>
        </w:rPr>
        <w:t>OLDER AMERICANS ACT</w:t>
      </w:r>
    </w:p>
    <w:p w14:paraId="5AE35C0B" w14:textId="77777777" w:rsidR="003E0785" w:rsidRPr="003D7F61" w:rsidRDefault="003E0785" w:rsidP="003E0785">
      <w:pPr>
        <w:jc w:val="center"/>
        <w:rPr>
          <w:b/>
          <w:bCs/>
        </w:rPr>
      </w:pPr>
    </w:p>
    <w:p w14:paraId="5F4EF533" w14:textId="3F38D66B" w:rsidR="003E0785" w:rsidRPr="003D7F61" w:rsidRDefault="003E0785" w:rsidP="003E0785">
      <w:pPr>
        <w:jc w:val="center"/>
        <w:rPr>
          <w:b/>
          <w:bCs/>
        </w:rPr>
      </w:pPr>
      <w:r w:rsidRPr="003D7F61">
        <w:rPr>
          <w:b/>
          <w:bCs/>
        </w:rPr>
        <w:t>TITLE III</w:t>
      </w:r>
      <w:r>
        <w:rPr>
          <w:b/>
          <w:bCs/>
        </w:rPr>
        <w:t>E Transportation</w:t>
      </w:r>
      <w:r w:rsidRPr="003D7F61">
        <w:rPr>
          <w:b/>
          <w:bCs/>
        </w:rPr>
        <w:t xml:space="preserve"> APPLICATION</w:t>
      </w:r>
    </w:p>
    <w:p w14:paraId="7321923F" w14:textId="77777777" w:rsidR="003E0785" w:rsidRDefault="003E0785" w:rsidP="003E0785">
      <w:pPr>
        <w:jc w:val="center"/>
        <w:rPr>
          <w:b/>
          <w:bCs/>
        </w:rPr>
      </w:pPr>
      <w:r w:rsidRPr="003D7F61">
        <w:rPr>
          <w:b/>
          <w:bCs/>
        </w:rPr>
        <w:t>FISCAL YEAR 202</w:t>
      </w:r>
      <w:r>
        <w:rPr>
          <w:b/>
          <w:bCs/>
        </w:rPr>
        <w:t>7</w:t>
      </w:r>
      <w:r w:rsidRPr="003D7F61">
        <w:rPr>
          <w:b/>
          <w:bCs/>
        </w:rPr>
        <w:t xml:space="preserve"> (</w:t>
      </w:r>
      <w:r>
        <w:rPr>
          <w:b/>
          <w:bCs/>
        </w:rPr>
        <w:t xml:space="preserve">October </w:t>
      </w:r>
      <w:r w:rsidRPr="003D7F61">
        <w:rPr>
          <w:b/>
          <w:bCs/>
        </w:rPr>
        <w:t>1, 2026, through September 30, 202</w:t>
      </w:r>
      <w:r>
        <w:rPr>
          <w:b/>
          <w:bCs/>
        </w:rPr>
        <w:t>7</w:t>
      </w:r>
      <w:r w:rsidRPr="003D7F61">
        <w:rPr>
          <w:b/>
          <w:bCs/>
        </w:rPr>
        <w:t>)</w:t>
      </w:r>
    </w:p>
    <w:p w14:paraId="69F46A3A" w14:textId="77777777" w:rsidR="003E0785" w:rsidRDefault="003E0785" w:rsidP="003E0785">
      <w:pPr>
        <w:jc w:val="center"/>
        <w:rPr>
          <w:b/>
          <w:bCs/>
        </w:rPr>
      </w:pPr>
    </w:p>
    <w:p w14:paraId="609C3046" w14:textId="77777777" w:rsidR="003E0785" w:rsidRDefault="003E0785" w:rsidP="003E0785">
      <w:pPr>
        <w:jc w:val="center"/>
        <w:rPr>
          <w:b/>
          <w:bCs/>
        </w:rPr>
      </w:pPr>
      <w:r w:rsidRPr="003D7F61">
        <w:rPr>
          <w:b/>
          <w:bCs/>
        </w:rPr>
        <w:t>COVER SHEET</w:t>
      </w:r>
    </w:p>
    <w:p w14:paraId="62F4DB46" w14:textId="77777777" w:rsidR="003E0785" w:rsidRDefault="003E0785" w:rsidP="003E0785">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3E0785" w14:paraId="6B19AE16" w14:textId="77777777" w:rsidTr="009B2141">
        <w:trPr>
          <w:trHeight w:val="518"/>
        </w:trPr>
        <w:tc>
          <w:tcPr>
            <w:tcW w:w="2430" w:type="dxa"/>
            <w:tcBorders>
              <w:top w:val="nil"/>
              <w:left w:val="nil"/>
              <w:bottom w:val="nil"/>
              <w:right w:val="nil"/>
            </w:tcBorders>
            <w:vAlign w:val="bottom"/>
          </w:tcPr>
          <w:p w14:paraId="668CF135" w14:textId="77777777" w:rsidR="003E0785" w:rsidRDefault="003E0785" w:rsidP="009B2141">
            <w:pPr>
              <w:rPr>
                <w:b/>
                <w:bCs/>
              </w:rPr>
            </w:pPr>
            <w:r>
              <w:rPr>
                <w:b/>
                <w:bCs/>
              </w:rPr>
              <w:t>ORGANIZATION NAME:</w:t>
            </w:r>
          </w:p>
        </w:tc>
        <w:tc>
          <w:tcPr>
            <w:tcW w:w="6920" w:type="dxa"/>
            <w:gridSpan w:val="3"/>
            <w:tcBorders>
              <w:top w:val="nil"/>
              <w:left w:val="nil"/>
              <w:bottom w:val="single" w:sz="4" w:space="0" w:color="auto"/>
              <w:right w:val="nil"/>
            </w:tcBorders>
            <w:vAlign w:val="bottom"/>
          </w:tcPr>
          <w:p w14:paraId="480E63DB" w14:textId="77777777" w:rsidR="003E0785" w:rsidRDefault="003E0785" w:rsidP="009B2141">
            <w:pPr>
              <w:rPr>
                <w:b/>
                <w:bCs/>
              </w:rPr>
            </w:pPr>
          </w:p>
        </w:tc>
      </w:tr>
      <w:tr w:rsidR="003E0785" w14:paraId="1925B6F8" w14:textId="77777777" w:rsidTr="009B2141">
        <w:trPr>
          <w:trHeight w:val="518"/>
        </w:trPr>
        <w:tc>
          <w:tcPr>
            <w:tcW w:w="2430" w:type="dxa"/>
            <w:tcBorders>
              <w:top w:val="nil"/>
              <w:left w:val="nil"/>
              <w:bottom w:val="nil"/>
              <w:right w:val="nil"/>
            </w:tcBorders>
            <w:vAlign w:val="bottom"/>
          </w:tcPr>
          <w:p w14:paraId="5338608D" w14:textId="77777777" w:rsidR="003E0785" w:rsidRDefault="003E0785" w:rsidP="009B2141">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34DCE40E" w14:textId="77777777" w:rsidR="003E0785" w:rsidRDefault="003E0785" w:rsidP="009B2141">
            <w:pPr>
              <w:rPr>
                <w:b/>
                <w:bCs/>
              </w:rPr>
            </w:pPr>
          </w:p>
        </w:tc>
      </w:tr>
      <w:tr w:rsidR="003E0785" w14:paraId="2A2B8B0B" w14:textId="77777777" w:rsidTr="009B2141">
        <w:trPr>
          <w:trHeight w:val="518"/>
        </w:trPr>
        <w:tc>
          <w:tcPr>
            <w:tcW w:w="2430" w:type="dxa"/>
            <w:tcBorders>
              <w:top w:val="nil"/>
              <w:left w:val="nil"/>
              <w:bottom w:val="nil"/>
              <w:right w:val="nil"/>
            </w:tcBorders>
            <w:vAlign w:val="bottom"/>
          </w:tcPr>
          <w:p w14:paraId="56E8FF51" w14:textId="77777777" w:rsidR="003E0785" w:rsidRDefault="003E0785" w:rsidP="009B2141">
            <w:pPr>
              <w:rPr>
                <w:b/>
                <w:bCs/>
              </w:rPr>
            </w:pPr>
          </w:p>
        </w:tc>
        <w:tc>
          <w:tcPr>
            <w:tcW w:w="6920" w:type="dxa"/>
            <w:gridSpan w:val="3"/>
            <w:tcBorders>
              <w:top w:val="single" w:sz="4" w:space="0" w:color="auto"/>
              <w:left w:val="nil"/>
              <w:bottom w:val="single" w:sz="4" w:space="0" w:color="auto"/>
              <w:right w:val="nil"/>
            </w:tcBorders>
            <w:vAlign w:val="bottom"/>
          </w:tcPr>
          <w:p w14:paraId="43979B3F" w14:textId="77777777" w:rsidR="003E0785" w:rsidRDefault="003E0785" w:rsidP="009B2141">
            <w:pPr>
              <w:rPr>
                <w:b/>
                <w:bCs/>
              </w:rPr>
            </w:pPr>
          </w:p>
        </w:tc>
      </w:tr>
      <w:tr w:rsidR="003E0785" w14:paraId="1F01247E" w14:textId="77777777" w:rsidTr="009B2141">
        <w:trPr>
          <w:trHeight w:val="518"/>
        </w:trPr>
        <w:tc>
          <w:tcPr>
            <w:tcW w:w="2430" w:type="dxa"/>
            <w:tcBorders>
              <w:top w:val="nil"/>
              <w:left w:val="nil"/>
              <w:bottom w:val="nil"/>
              <w:right w:val="nil"/>
            </w:tcBorders>
            <w:vAlign w:val="bottom"/>
          </w:tcPr>
          <w:p w14:paraId="6381DF97" w14:textId="77777777" w:rsidR="003E0785" w:rsidRDefault="003E0785" w:rsidP="009B2141">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086B7F59" w14:textId="77777777" w:rsidR="003E0785" w:rsidRDefault="003E0785" w:rsidP="009B2141">
            <w:pPr>
              <w:rPr>
                <w:b/>
                <w:bCs/>
              </w:rPr>
            </w:pPr>
          </w:p>
        </w:tc>
      </w:tr>
      <w:tr w:rsidR="003E0785" w14:paraId="10BB0D24" w14:textId="77777777" w:rsidTr="009B2141">
        <w:trPr>
          <w:trHeight w:val="518"/>
        </w:trPr>
        <w:tc>
          <w:tcPr>
            <w:tcW w:w="2430" w:type="dxa"/>
            <w:tcBorders>
              <w:top w:val="nil"/>
              <w:left w:val="nil"/>
              <w:bottom w:val="nil"/>
              <w:right w:val="nil"/>
            </w:tcBorders>
            <w:vAlign w:val="bottom"/>
          </w:tcPr>
          <w:p w14:paraId="09E1C13B" w14:textId="77777777" w:rsidR="003E0785" w:rsidRDefault="003E0785" w:rsidP="009B2141">
            <w:pPr>
              <w:rPr>
                <w:b/>
                <w:bCs/>
              </w:rPr>
            </w:pPr>
            <w:r>
              <w:rPr>
                <w:b/>
                <w:bCs/>
              </w:rPr>
              <w:t>EMAIL:</w:t>
            </w:r>
          </w:p>
        </w:tc>
        <w:tc>
          <w:tcPr>
            <w:tcW w:w="6920" w:type="dxa"/>
            <w:gridSpan w:val="3"/>
            <w:tcBorders>
              <w:top w:val="single" w:sz="4" w:space="0" w:color="auto"/>
              <w:left w:val="nil"/>
              <w:bottom w:val="single" w:sz="4" w:space="0" w:color="auto"/>
              <w:right w:val="nil"/>
            </w:tcBorders>
            <w:vAlign w:val="bottom"/>
          </w:tcPr>
          <w:p w14:paraId="34BEA48A" w14:textId="77777777" w:rsidR="003E0785" w:rsidRDefault="003E0785" w:rsidP="009B2141">
            <w:pPr>
              <w:rPr>
                <w:b/>
                <w:bCs/>
              </w:rPr>
            </w:pPr>
          </w:p>
        </w:tc>
      </w:tr>
      <w:tr w:rsidR="003E0785" w14:paraId="04E44765" w14:textId="77777777" w:rsidTr="009B2141">
        <w:trPr>
          <w:trHeight w:val="518"/>
        </w:trPr>
        <w:tc>
          <w:tcPr>
            <w:tcW w:w="2430" w:type="dxa"/>
            <w:tcBorders>
              <w:top w:val="nil"/>
              <w:left w:val="nil"/>
              <w:bottom w:val="nil"/>
              <w:right w:val="nil"/>
            </w:tcBorders>
            <w:vAlign w:val="bottom"/>
          </w:tcPr>
          <w:p w14:paraId="72F3CABC" w14:textId="77777777" w:rsidR="003E0785" w:rsidRDefault="003E0785" w:rsidP="009B2141">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0DB57208" w14:textId="77777777" w:rsidR="003E0785" w:rsidRDefault="003E0785" w:rsidP="009B2141">
            <w:pPr>
              <w:rPr>
                <w:b/>
                <w:bCs/>
              </w:rPr>
            </w:pPr>
          </w:p>
        </w:tc>
      </w:tr>
      <w:tr w:rsidR="003E0785" w14:paraId="1A6FC52F" w14:textId="77777777" w:rsidTr="009B2141">
        <w:trPr>
          <w:trHeight w:val="773"/>
        </w:trPr>
        <w:tc>
          <w:tcPr>
            <w:tcW w:w="5220" w:type="dxa"/>
            <w:gridSpan w:val="2"/>
            <w:tcBorders>
              <w:top w:val="nil"/>
              <w:left w:val="nil"/>
              <w:bottom w:val="nil"/>
              <w:right w:val="nil"/>
            </w:tcBorders>
            <w:vAlign w:val="bottom"/>
          </w:tcPr>
          <w:p w14:paraId="4493A0CB" w14:textId="77777777" w:rsidR="003E0785" w:rsidRDefault="003E0785" w:rsidP="009B2141">
            <w:pPr>
              <w:rPr>
                <w:b/>
                <w:bCs/>
              </w:rPr>
            </w:pPr>
          </w:p>
        </w:tc>
        <w:tc>
          <w:tcPr>
            <w:tcW w:w="4130" w:type="dxa"/>
            <w:gridSpan w:val="2"/>
            <w:tcBorders>
              <w:top w:val="nil"/>
              <w:left w:val="nil"/>
              <w:bottom w:val="nil"/>
              <w:right w:val="nil"/>
            </w:tcBorders>
            <w:vAlign w:val="bottom"/>
          </w:tcPr>
          <w:p w14:paraId="6E8C60F0" w14:textId="77777777" w:rsidR="003E0785" w:rsidRDefault="003E0785" w:rsidP="009B2141">
            <w:pPr>
              <w:rPr>
                <w:b/>
                <w:bCs/>
              </w:rPr>
            </w:pPr>
          </w:p>
        </w:tc>
      </w:tr>
      <w:tr w:rsidR="003E0785" w14:paraId="509E6F48" w14:textId="77777777" w:rsidTr="009B2141">
        <w:trPr>
          <w:trHeight w:val="518"/>
        </w:trPr>
        <w:tc>
          <w:tcPr>
            <w:tcW w:w="5220" w:type="dxa"/>
            <w:gridSpan w:val="2"/>
            <w:tcBorders>
              <w:top w:val="nil"/>
              <w:left w:val="nil"/>
              <w:bottom w:val="nil"/>
              <w:right w:val="nil"/>
            </w:tcBorders>
            <w:vAlign w:val="bottom"/>
          </w:tcPr>
          <w:p w14:paraId="4CEC686D" w14:textId="77777777" w:rsidR="003E0785" w:rsidRDefault="003E0785" w:rsidP="009B2141">
            <w:pPr>
              <w:rPr>
                <w:b/>
                <w:bCs/>
              </w:rPr>
            </w:pPr>
            <w:r>
              <w:rPr>
                <w:b/>
                <w:bCs/>
              </w:rPr>
              <w:t>TOTAL IIIB FUNDS REQUESTED:</w:t>
            </w:r>
          </w:p>
        </w:tc>
        <w:tc>
          <w:tcPr>
            <w:tcW w:w="4130" w:type="dxa"/>
            <w:gridSpan w:val="2"/>
            <w:tcBorders>
              <w:top w:val="nil"/>
              <w:left w:val="nil"/>
              <w:bottom w:val="single" w:sz="4" w:space="0" w:color="auto"/>
              <w:right w:val="nil"/>
            </w:tcBorders>
            <w:vAlign w:val="bottom"/>
          </w:tcPr>
          <w:p w14:paraId="246EFAF6" w14:textId="77777777" w:rsidR="003E0785" w:rsidRDefault="003E0785" w:rsidP="009B2141">
            <w:pPr>
              <w:rPr>
                <w:b/>
                <w:bCs/>
              </w:rPr>
            </w:pPr>
            <w:r>
              <w:rPr>
                <w:b/>
                <w:bCs/>
              </w:rPr>
              <w:t>$</w:t>
            </w:r>
          </w:p>
        </w:tc>
      </w:tr>
      <w:tr w:rsidR="003E0785" w14:paraId="6201EB7A" w14:textId="77777777" w:rsidTr="009B2141">
        <w:trPr>
          <w:trHeight w:val="518"/>
        </w:trPr>
        <w:tc>
          <w:tcPr>
            <w:tcW w:w="5220" w:type="dxa"/>
            <w:gridSpan w:val="2"/>
            <w:tcBorders>
              <w:top w:val="nil"/>
              <w:left w:val="nil"/>
              <w:bottom w:val="nil"/>
              <w:right w:val="nil"/>
            </w:tcBorders>
            <w:vAlign w:val="bottom"/>
          </w:tcPr>
          <w:p w14:paraId="691FF4AC" w14:textId="77777777" w:rsidR="003E0785" w:rsidRDefault="003E0785" w:rsidP="009B2141">
            <w:pPr>
              <w:rPr>
                <w:b/>
                <w:bCs/>
              </w:rPr>
            </w:pPr>
            <w:r>
              <w:rPr>
                <w:b/>
                <w:bCs/>
              </w:rPr>
              <w:t>TOTAL IIIB RIDES PROPOSED:</w:t>
            </w:r>
          </w:p>
        </w:tc>
        <w:tc>
          <w:tcPr>
            <w:tcW w:w="4130" w:type="dxa"/>
            <w:gridSpan w:val="2"/>
            <w:tcBorders>
              <w:top w:val="single" w:sz="4" w:space="0" w:color="auto"/>
              <w:left w:val="nil"/>
              <w:bottom w:val="single" w:sz="4" w:space="0" w:color="auto"/>
              <w:right w:val="nil"/>
            </w:tcBorders>
            <w:vAlign w:val="bottom"/>
          </w:tcPr>
          <w:p w14:paraId="09FA4A52" w14:textId="77777777" w:rsidR="003E0785" w:rsidRDefault="003E0785" w:rsidP="009B2141">
            <w:pPr>
              <w:rPr>
                <w:b/>
                <w:bCs/>
              </w:rPr>
            </w:pPr>
          </w:p>
        </w:tc>
      </w:tr>
      <w:tr w:rsidR="003E0785" w14:paraId="0546C8FC" w14:textId="77777777" w:rsidTr="009B2141">
        <w:trPr>
          <w:trHeight w:val="518"/>
        </w:trPr>
        <w:tc>
          <w:tcPr>
            <w:tcW w:w="5220" w:type="dxa"/>
            <w:gridSpan w:val="2"/>
            <w:tcBorders>
              <w:top w:val="nil"/>
              <w:left w:val="nil"/>
              <w:bottom w:val="nil"/>
              <w:right w:val="nil"/>
            </w:tcBorders>
            <w:vAlign w:val="bottom"/>
          </w:tcPr>
          <w:p w14:paraId="7EB3904B" w14:textId="77777777" w:rsidR="003E0785" w:rsidRDefault="003E0785" w:rsidP="009B2141">
            <w:pPr>
              <w:rPr>
                <w:b/>
                <w:bCs/>
              </w:rPr>
            </w:pPr>
            <w:r>
              <w:rPr>
                <w:b/>
                <w:bCs/>
              </w:rPr>
              <w:t>CALCULATED PER RIDE RATE:</w:t>
            </w:r>
          </w:p>
        </w:tc>
        <w:tc>
          <w:tcPr>
            <w:tcW w:w="4130" w:type="dxa"/>
            <w:gridSpan w:val="2"/>
            <w:tcBorders>
              <w:top w:val="single" w:sz="4" w:space="0" w:color="auto"/>
              <w:left w:val="nil"/>
              <w:bottom w:val="single" w:sz="4" w:space="0" w:color="auto"/>
              <w:right w:val="nil"/>
            </w:tcBorders>
            <w:vAlign w:val="bottom"/>
          </w:tcPr>
          <w:p w14:paraId="49B37971" w14:textId="77777777" w:rsidR="003E0785" w:rsidRDefault="003E0785" w:rsidP="009B2141">
            <w:pPr>
              <w:rPr>
                <w:b/>
                <w:bCs/>
              </w:rPr>
            </w:pPr>
            <w:r>
              <w:rPr>
                <w:b/>
                <w:bCs/>
              </w:rPr>
              <w:t>$</w:t>
            </w:r>
          </w:p>
        </w:tc>
      </w:tr>
      <w:tr w:rsidR="003E0785" w14:paraId="4FF36F10" w14:textId="77777777" w:rsidTr="009B2141">
        <w:tc>
          <w:tcPr>
            <w:tcW w:w="5220" w:type="dxa"/>
            <w:gridSpan w:val="2"/>
            <w:tcBorders>
              <w:top w:val="nil"/>
              <w:left w:val="nil"/>
              <w:bottom w:val="nil"/>
              <w:right w:val="nil"/>
            </w:tcBorders>
            <w:vAlign w:val="bottom"/>
          </w:tcPr>
          <w:p w14:paraId="0799125D" w14:textId="77777777" w:rsidR="003E0785" w:rsidRDefault="003E0785" w:rsidP="009B2141">
            <w:pPr>
              <w:rPr>
                <w:b/>
                <w:bCs/>
              </w:rPr>
            </w:pPr>
          </w:p>
        </w:tc>
        <w:tc>
          <w:tcPr>
            <w:tcW w:w="4130" w:type="dxa"/>
            <w:gridSpan w:val="2"/>
            <w:tcBorders>
              <w:top w:val="single" w:sz="4" w:space="0" w:color="auto"/>
              <w:left w:val="nil"/>
              <w:bottom w:val="nil"/>
              <w:right w:val="nil"/>
            </w:tcBorders>
            <w:vAlign w:val="bottom"/>
          </w:tcPr>
          <w:p w14:paraId="166230B6" w14:textId="77777777" w:rsidR="003E0785" w:rsidRDefault="003E0785" w:rsidP="009B2141">
            <w:pPr>
              <w:rPr>
                <w:b/>
                <w:bCs/>
              </w:rPr>
            </w:pPr>
          </w:p>
        </w:tc>
      </w:tr>
      <w:tr w:rsidR="003E0785" w14:paraId="786715BA" w14:textId="77777777" w:rsidTr="009B2141">
        <w:trPr>
          <w:trHeight w:val="1728"/>
        </w:trPr>
        <w:tc>
          <w:tcPr>
            <w:tcW w:w="5220" w:type="dxa"/>
            <w:gridSpan w:val="2"/>
            <w:tcBorders>
              <w:top w:val="single" w:sz="4" w:space="0" w:color="auto"/>
              <w:left w:val="nil"/>
              <w:bottom w:val="nil"/>
              <w:right w:val="nil"/>
            </w:tcBorders>
            <w:vAlign w:val="bottom"/>
          </w:tcPr>
          <w:p w14:paraId="48F89473" w14:textId="77777777" w:rsidR="003E0785" w:rsidRDefault="003E0785" w:rsidP="009B2141">
            <w:pPr>
              <w:rPr>
                <w:b/>
                <w:bCs/>
              </w:rPr>
            </w:pPr>
          </w:p>
        </w:tc>
        <w:tc>
          <w:tcPr>
            <w:tcW w:w="270" w:type="dxa"/>
            <w:tcBorders>
              <w:top w:val="nil"/>
              <w:left w:val="nil"/>
              <w:bottom w:val="nil"/>
              <w:right w:val="nil"/>
            </w:tcBorders>
            <w:vAlign w:val="bottom"/>
          </w:tcPr>
          <w:p w14:paraId="0363DF3D" w14:textId="77777777" w:rsidR="003E0785" w:rsidRDefault="003E0785" w:rsidP="009B2141">
            <w:pPr>
              <w:rPr>
                <w:b/>
                <w:bCs/>
              </w:rPr>
            </w:pPr>
          </w:p>
        </w:tc>
        <w:tc>
          <w:tcPr>
            <w:tcW w:w="3860" w:type="dxa"/>
            <w:tcBorders>
              <w:top w:val="nil"/>
              <w:left w:val="nil"/>
              <w:bottom w:val="single" w:sz="4" w:space="0" w:color="auto"/>
              <w:right w:val="nil"/>
            </w:tcBorders>
            <w:vAlign w:val="bottom"/>
          </w:tcPr>
          <w:p w14:paraId="2977EA5F" w14:textId="77777777" w:rsidR="003E0785" w:rsidRDefault="003E0785" w:rsidP="009B2141">
            <w:pPr>
              <w:rPr>
                <w:b/>
                <w:bCs/>
              </w:rPr>
            </w:pPr>
          </w:p>
        </w:tc>
      </w:tr>
      <w:tr w:rsidR="003E0785" w14:paraId="15D45E27" w14:textId="77777777" w:rsidTr="009B2141">
        <w:tc>
          <w:tcPr>
            <w:tcW w:w="5220" w:type="dxa"/>
            <w:gridSpan w:val="2"/>
            <w:tcBorders>
              <w:top w:val="single" w:sz="4" w:space="0" w:color="auto"/>
              <w:left w:val="nil"/>
              <w:bottom w:val="single" w:sz="4" w:space="0" w:color="auto"/>
              <w:right w:val="nil"/>
            </w:tcBorders>
            <w:vAlign w:val="bottom"/>
          </w:tcPr>
          <w:p w14:paraId="25B96AE5" w14:textId="77777777" w:rsidR="003E0785" w:rsidRDefault="003E0785" w:rsidP="009B2141">
            <w:pPr>
              <w:jc w:val="center"/>
              <w:rPr>
                <w:b/>
                <w:bCs/>
              </w:rPr>
            </w:pPr>
            <w:r>
              <w:rPr>
                <w:b/>
                <w:bCs/>
              </w:rPr>
              <w:t>SIGNATURE OF AUTHORIZED OFFICIAL</w:t>
            </w:r>
          </w:p>
        </w:tc>
        <w:tc>
          <w:tcPr>
            <w:tcW w:w="270" w:type="dxa"/>
            <w:tcBorders>
              <w:top w:val="nil"/>
              <w:left w:val="nil"/>
              <w:bottom w:val="nil"/>
              <w:right w:val="nil"/>
            </w:tcBorders>
            <w:vAlign w:val="bottom"/>
          </w:tcPr>
          <w:p w14:paraId="5546A370" w14:textId="77777777" w:rsidR="003E0785" w:rsidRDefault="003E0785" w:rsidP="009B2141">
            <w:pPr>
              <w:jc w:val="center"/>
              <w:rPr>
                <w:b/>
                <w:bCs/>
              </w:rPr>
            </w:pPr>
          </w:p>
        </w:tc>
        <w:tc>
          <w:tcPr>
            <w:tcW w:w="3860" w:type="dxa"/>
            <w:tcBorders>
              <w:top w:val="single" w:sz="4" w:space="0" w:color="auto"/>
              <w:left w:val="nil"/>
              <w:bottom w:val="single" w:sz="4" w:space="0" w:color="auto"/>
              <w:right w:val="nil"/>
            </w:tcBorders>
            <w:vAlign w:val="bottom"/>
          </w:tcPr>
          <w:p w14:paraId="11F8EE23" w14:textId="77777777" w:rsidR="003E0785" w:rsidRDefault="003E0785" w:rsidP="009B2141">
            <w:pPr>
              <w:jc w:val="center"/>
              <w:rPr>
                <w:b/>
                <w:bCs/>
              </w:rPr>
            </w:pPr>
            <w:r>
              <w:rPr>
                <w:b/>
                <w:bCs/>
              </w:rPr>
              <w:t>DATE</w:t>
            </w:r>
          </w:p>
        </w:tc>
      </w:tr>
    </w:tbl>
    <w:p w14:paraId="0F2CC2CE" w14:textId="77777777" w:rsidR="003E0785" w:rsidRDefault="003E0785" w:rsidP="003E0785">
      <w:pPr>
        <w:spacing w:after="0"/>
        <w:rPr>
          <w:b/>
          <w:bCs/>
        </w:rPr>
      </w:pPr>
    </w:p>
    <w:p w14:paraId="433A1AFF" w14:textId="77777777" w:rsidR="003E0785" w:rsidRDefault="003E0785" w:rsidP="003E0785">
      <w:pPr>
        <w:spacing w:after="0"/>
        <w:rPr>
          <w:b/>
          <w:bCs/>
        </w:rPr>
      </w:pPr>
    </w:p>
    <w:p w14:paraId="272A9163" w14:textId="77777777" w:rsidR="003E0785" w:rsidRDefault="003E0785" w:rsidP="003E0785">
      <w:pPr>
        <w:spacing w:after="0"/>
        <w:rPr>
          <w:b/>
          <w:bCs/>
        </w:rPr>
      </w:pPr>
    </w:p>
    <w:p w14:paraId="27185A42" w14:textId="77777777" w:rsidR="003E0785" w:rsidRDefault="003E0785" w:rsidP="003E0785">
      <w:pPr>
        <w:rPr>
          <w:b/>
          <w:bCs/>
        </w:rPr>
      </w:pPr>
      <w:r w:rsidRPr="00B1247D">
        <w:rPr>
          <w:b/>
          <w:bCs/>
        </w:rPr>
        <w:lastRenderedPageBreak/>
        <w:t>Compliance Acknowledgment Form</w:t>
      </w:r>
      <w:r>
        <w:rPr>
          <w:b/>
          <w:bCs/>
        </w:rPr>
        <w:t xml:space="preserve"> </w:t>
      </w:r>
      <w:proofErr w:type="gramStart"/>
      <w:r w:rsidRPr="00B1247D">
        <w:rPr>
          <w:b/>
          <w:bCs/>
        </w:rPr>
        <w:t>For</w:t>
      </w:r>
      <w:proofErr w:type="gramEnd"/>
      <w:r w:rsidRPr="00B1247D">
        <w:rPr>
          <w:b/>
          <w:bCs/>
        </w:rPr>
        <w:t xml:space="preserve"> Title VI, Section 504, ADA, and Other Relevant Regulations</w:t>
      </w:r>
    </w:p>
    <w:p w14:paraId="6C4B60E7" w14:textId="77777777" w:rsidR="003E0785" w:rsidRPr="00B1247D" w:rsidRDefault="003E0785" w:rsidP="003E0785"/>
    <w:p w14:paraId="22D17056" w14:textId="77777777" w:rsidR="003E0785" w:rsidRDefault="003E0785" w:rsidP="003E0785">
      <w:r w:rsidRPr="00B1247D">
        <w:rPr>
          <w:b/>
          <w:bCs/>
        </w:rPr>
        <w:t>Organization Name:</w:t>
      </w:r>
      <w:r w:rsidRPr="00B1247D">
        <w:t xml:space="preserve"> ____________________________</w:t>
      </w:r>
    </w:p>
    <w:p w14:paraId="57CF54CE" w14:textId="77777777" w:rsidR="003E0785" w:rsidRPr="00B1247D" w:rsidRDefault="003E0785" w:rsidP="003E0785"/>
    <w:p w14:paraId="47F53A34" w14:textId="77777777" w:rsidR="003E0785" w:rsidRPr="00B1247D" w:rsidRDefault="003E0785" w:rsidP="003E0785">
      <w:r w:rsidRPr="00B1247D">
        <w:rPr>
          <w:b/>
          <w:bCs/>
        </w:rPr>
        <w:t>Acknowledgment of Legal Compliance</w:t>
      </w:r>
      <w:r w:rsidRPr="00B1247D">
        <w:br/>
        <w:t>Please read and acknowledge the following regulations and standards.</w:t>
      </w:r>
    </w:p>
    <w:p w14:paraId="25C6AECA" w14:textId="77777777" w:rsidR="003E0785" w:rsidRPr="00B1247D" w:rsidRDefault="003E0785" w:rsidP="003E0785">
      <w:r w:rsidRPr="00B1247D">
        <w:rPr>
          <w:b/>
          <w:bCs/>
        </w:rPr>
        <w:t>Title VI of the Civil Rights Act of 1964</w:t>
      </w:r>
      <w:r w:rsidRPr="00B1247D">
        <w:br/>
        <w:t xml:space="preserve">I hereby acknowledge that my organization complies with Title VI, prohibiting discrimination </w:t>
      </w:r>
      <w:proofErr w:type="gramStart"/>
      <w:r w:rsidRPr="00B1247D">
        <w:t>on the basis of</w:t>
      </w:r>
      <w:proofErr w:type="gramEnd"/>
      <w:r w:rsidRPr="00B1247D">
        <w:t xml:space="preserve"> race, color, or national origin in programs and activities receiving federal financial assistance.</w:t>
      </w:r>
    </w:p>
    <w:p w14:paraId="522C4350"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071F3C4B" w14:textId="77777777" w:rsidR="003E0785" w:rsidRPr="00B1247D" w:rsidRDefault="003E0785" w:rsidP="003E0785">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5458AFC2"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95B8D40" w14:textId="77777777" w:rsidR="003E0785" w:rsidRPr="00B1247D" w:rsidRDefault="003E0785" w:rsidP="003E0785">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7846C00A"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4D424022" w14:textId="77777777" w:rsidR="003E0785" w:rsidRPr="00B1247D" w:rsidRDefault="003E0785" w:rsidP="003E0785">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01A345FA"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FC03154" w14:textId="77777777" w:rsidR="003E0785" w:rsidRPr="00B1247D" w:rsidRDefault="003E0785" w:rsidP="003E0785">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3B31557C"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EA93FB3" w14:textId="77777777" w:rsidR="003E0785" w:rsidRPr="00B1247D" w:rsidRDefault="003E0785" w:rsidP="003E0785">
      <w:r w:rsidRPr="00B1247D">
        <w:rPr>
          <w:b/>
          <w:bCs/>
        </w:rPr>
        <w:lastRenderedPageBreak/>
        <w:t>Older Americans Act of 1965, as amended</w:t>
      </w:r>
      <w:r w:rsidRPr="00B1247D">
        <w:br/>
        <w:t>I acknowledge that my organization complies with the Older Americans Act of 1965, as amended, to provide services for older adults.</w:t>
      </w:r>
    </w:p>
    <w:p w14:paraId="6DFDA512"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36B284DF" w14:textId="77777777" w:rsidR="003E0785" w:rsidRPr="00B1247D" w:rsidRDefault="003E0785" w:rsidP="003E0785">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79A0370D" w14:textId="77777777" w:rsidR="003E0785" w:rsidRPr="00B1247D" w:rsidRDefault="003E0785" w:rsidP="003E0785">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126CD7F9" w14:textId="77777777" w:rsidR="003E0785" w:rsidRDefault="003E0785" w:rsidP="003E0785">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74A634CF" w14:textId="77777777" w:rsidR="003E0785" w:rsidRPr="00B1247D" w:rsidRDefault="003E0785" w:rsidP="003E0785"/>
    <w:p w14:paraId="2744E2BC" w14:textId="77777777" w:rsidR="003E0785" w:rsidRPr="00B1247D" w:rsidRDefault="003E0785" w:rsidP="003E0785">
      <w:pPr>
        <w:numPr>
          <w:ilvl w:val="0"/>
          <w:numId w:val="13"/>
        </w:numPr>
      </w:pPr>
      <w:r w:rsidRPr="00B1247D">
        <w:rPr>
          <w:b/>
          <w:bCs/>
        </w:rPr>
        <w:t>Name of Authorized Representative:</w:t>
      </w:r>
      <w:r w:rsidRPr="00B1247D">
        <w:t xml:space="preserve"> ____________________________</w:t>
      </w:r>
    </w:p>
    <w:p w14:paraId="18BB11C1" w14:textId="77777777" w:rsidR="003E0785" w:rsidRPr="00B1247D" w:rsidRDefault="003E0785" w:rsidP="003E0785">
      <w:pPr>
        <w:numPr>
          <w:ilvl w:val="0"/>
          <w:numId w:val="13"/>
        </w:numPr>
      </w:pPr>
      <w:r w:rsidRPr="00B1247D">
        <w:rPr>
          <w:b/>
          <w:bCs/>
        </w:rPr>
        <w:t>Title:</w:t>
      </w:r>
      <w:r w:rsidRPr="00B1247D">
        <w:t xml:space="preserve"> ____________________________</w:t>
      </w:r>
    </w:p>
    <w:p w14:paraId="5BA4C937" w14:textId="77777777" w:rsidR="003E0785" w:rsidRPr="00B1247D" w:rsidRDefault="003E0785" w:rsidP="003E0785">
      <w:pPr>
        <w:numPr>
          <w:ilvl w:val="0"/>
          <w:numId w:val="13"/>
        </w:numPr>
      </w:pPr>
      <w:r w:rsidRPr="00B1247D">
        <w:rPr>
          <w:b/>
          <w:bCs/>
        </w:rPr>
        <w:t>Signature:</w:t>
      </w:r>
      <w:r w:rsidRPr="00B1247D">
        <w:t xml:space="preserve"> ____________________________</w:t>
      </w:r>
    </w:p>
    <w:p w14:paraId="5BC83458" w14:textId="77777777" w:rsidR="003E0785" w:rsidRPr="00B1247D" w:rsidRDefault="003E0785" w:rsidP="003E0785">
      <w:pPr>
        <w:numPr>
          <w:ilvl w:val="0"/>
          <w:numId w:val="13"/>
        </w:numPr>
      </w:pPr>
      <w:r w:rsidRPr="00B1247D">
        <w:rPr>
          <w:b/>
          <w:bCs/>
        </w:rPr>
        <w:t>Date:</w:t>
      </w:r>
      <w:r w:rsidRPr="00B1247D">
        <w:t xml:space="preserve"> ____________________________</w:t>
      </w:r>
    </w:p>
    <w:p w14:paraId="2474D3E3" w14:textId="77777777" w:rsidR="004C144D" w:rsidRDefault="004C144D" w:rsidP="0054096F">
      <w:pPr>
        <w:rPr>
          <w:b/>
          <w:bCs/>
        </w:rPr>
      </w:pPr>
    </w:p>
    <w:p w14:paraId="39D9526F" w14:textId="77777777" w:rsidR="004C144D" w:rsidRDefault="004C144D" w:rsidP="0054096F">
      <w:pPr>
        <w:rPr>
          <w:b/>
          <w:bCs/>
        </w:rPr>
      </w:pPr>
    </w:p>
    <w:p w14:paraId="60E3A4DA" w14:textId="77777777" w:rsidR="004C144D" w:rsidRDefault="004C144D" w:rsidP="0054096F">
      <w:pPr>
        <w:rPr>
          <w:b/>
          <w:bCs/>
        </w:rPr>
      </w:pPr>
    </w:p>
    <w:p w14:paraId="3ACC23F3" w14:textId="77777777" w:rsidR="004C144D" w:rsidRDefault="004C144D" w:rsidP="0054096F">
      <w:pPr>
        <w:rPr>
          <w:b/>
          <w:bCs/>
        </w:rPr>
      </w:pPr>
    </w:p>
    <w:p w14:paraId="4B020A7D" w14:textId="77777777" w:rsidR="004C144D" w:rsidRDefault="004C144D" w:rsidP="0054096F">
      <w:pPr>
        <w:rPr>
          <w:b/>
          <w:bCs/>
        </w:rPr>
      </w:pPr>
    </w:p>
    <w:p w14:paraId="0469A43E" w14:textId="77777777" w:rsidR="004C144D" w:rsidRDefault="004C144D" w:rsidP="0054096F">
      <w:pPr>
        <w:rPr>
          <w:b/>
          <w:bCs/>
        </w:rPr>
      </w:pPr>
    </w:p>
    <w:p w14:paraId="04DE1188" w14:textId="77777777" w:rsidR="004C144D" w:rsidRDefault="004C144D" w:rsidP="0054096F">
      <w:pPr>
        <w:rPr>
          <w:b/>
          <w:bCs/>
        </w:rPr>
      </w:pPr>
    </w:p>
    <w:p w14:paraId="53E52355" w14:textId="77777777" w:rsidR="004C144D" w:rsidRDefault="004C144D" w:rsidP="0054096F">
      <w:pPr>
        <w:rPr>
          <w:b/>
          <w:bCs/>
        </w:rPr>
      </w:pPr>
    </w:p>
    <w:p w14:paraId="674EF3D0" w14:textId="77777777" w:rsidR="004C144D" w:rsidRDefault="004C144D" w:rsidP="0054096F">
      <w:pPr>
        <w:rPr>
          <w:b/>
          <w:bCs/>
        </w:rPr>
      </w:pPr>
    </w:p>
    <w:p w14:paraId="3B96FF67" w14:textId="77777777" w:rsidR="004C144D" w:rsidRDefault="004C144D" w:rsidP="0054096F">
      <w:pPr>
        <w:rPr>
          <w:b/>
          <w:bCs/>
        </w:rPr>
      </w:pPr>
    </w:p>
    <w:p w14:paraId="679B8FF1" w14:textId="5AEC7024" w:rsidR="0054096F" w:rsidRPr="0054096F" w:rsidRDefault="0054096F" w:rsidP="0054096F">
      <w:pPr>
        <w:rPr>
          <w:b/>
          <w:bCs/>
        </w:rPr>
      </w:pPr>
      <w:r w:rsidRPr="0054096F">
        <w:rPr>
          <w:b/>
          <w:bCs/>
        </w:rPr>
        <w:lastRenderedPageBreak/>
        <w:t>OAA TITLE III-E TRANSPORTATION SERVICES</w:t>
      </w:r>
    </w:p>
    <w:p w14:paraId="55EE0F07" w14:textId="77777777" w:rsidR="0054096F" w:rsidRPr="0054096F" w:rsidRDefault="0054096F" w:rsidP="0054096F">
      <w:pPr>
        <w:rPr>
          <w:b/>
          <w:bCs/>
        </w:rPr>
      </w:pPr>
      <w:r w:rsidRPr="0054096F">
        <w:rPr>
          <w:b/>
          <w:bCs/>
        </w:rPr>
        <w:t>RFP RESPONSE TEMPLATE</w:t>
      </w:r>
    </w:p>
    <w:p w14:paraId="28C370C3" w14:textId="77777777" w:rsidR="0054096F" w:rsidRPr="0054096F" w:rsidRDefault="0054096F" w:rsidP="0054096F">
      <w:r w:rsidRPr="0054096F">
        <w:rPr>
          <w:b/>
          <w:bCs/>
        </w:rPr>
        <w:t>IMPORTANT INSTRUCTIONS TO PROPOSERS</w:t>
      </w:r>
    </w:p>
    <w:p w14:paraId="6CC9ADEC" w14:textId="77777777" w:rsidR="0054096F" w:rsidRPr="0054096F" w:rsidRDefault="0054096F" w:rsidP="0054096F">
      <w:r w:rsidRPr="0054096F">
        <w:t xml:space="preserve">• Proposers </w:t>
      </w:r>
      <w:r w:rsidRPr="0054096F">
        <w:rPr>
          <w:b/>
          <w:bCs/>
        </w:rPr>
        <w:t>must use this template</w:t>
      </w:r>
      <w:r w:rsidRPr="0054096F">
        <w:t xml:space="preserve"> and respond under each heading exactly as listed.</w:t>
      </w:r>
      <w:r w:rsidRPr="0054096F">
        <w:br/>
        <w:t xml:space="preserve">• Do </w:t>
      </w:r>
      <w:r w:rsidRPr="0054096F">
        <w:rPr>
          <w:b/>
          <w:bCs/>
        </w:rPr>
        <w:t>not delete, rename, or reorder</w:t>
      </w:r>
      <w:r w:rsidRPr="0054096F">
        <w:t xml:space="preserve"> sections.</w:t>
      </w:r>
      <w:r w:rsidRPr="0054096F">
        <w:br/>
        <w:t xml:space="preserve">• Responses should explain </w:t>
      </w:r>
      <w:r w:rsidRPr="0054096F">
        <w:rPr>
          <w:b/>
          <w:bCs/>
        </w:rPr>
        <w:t>how requirements will be met</w:t>
      </w:r>
      <w:r w:rsidRPr="0054096F">
        <w:t>, not restate the RFP.</w:t>
      </w:r>
      <w:r w:rsidRPr="0054096F">
        <w:br/>
        <w:t>• Attachments must be clearly labeled and referenced in the appropriate section.</w:t>
      </w:r>
    </w:p>
    <w:p w14:paraId="102222B6" w14:textId="77777777" w:rsidR="0054096F" w:rsidRPr="0054096F" w:rsidRDefault="00A86A7A" w:rsidP="0054096F">
      <w:r>
        <w:pict w14:anchorId="10CB17D8">
          <v:rect id="_x0000_i1025" style="width:0;height:1.5pt" o:hralign="center" o:hrstd="t" o:hr="t" fillcolor="#a0a0a0" stroked="f"/>
        </w:pict>
      </w:r>
    </w:p>
    <w:p w14:paraId="7AC71649" w14:textId="77777777" w:rsidR="00A93CA8" w:rsidRPr="00A93CA8" w:rsidRDefault="00A93CA8" w:rsidP="00A93CA8">
      <w:pPr>
        <w:rPr>
          <w:b/>
          <w:bCs/>
        </w:rPr>
      </w:pPr>
      <w:r w:rsidRPr="00A93CA8">
        <w:rPr>
          <w:b/>
          <w:bCs/>
        </w:rPr>
        <w:t>1. ORGANIZATIONAL INFORMATION</w:t>
      </w:r>
    </w:p>
    <w:p w14:paraId="42AEF40B" w14:textId="77777777" w:rsidR="00A93CA8" w:rsidRPr="00A93CA8" w:rsidRDefault="00A93CA8" w:rsidP="00A93CA8">
      <w:pPr>
        <w:rPr>
          <w:b/>
          <w:bCs/>
        </w:rPr>
      </w:pPr>
      <w:r w:rsidRPr="00A93CA8">
        <w:rPr>
          <w:b/>
          <w:bCs/>
          <w:i/>
          <w:iCs/>
        </w:rPr>
        <w:t>(Evaluated under: Organizational Capacity – 15 points)</w:t>
      </w:r>
    </w:p>
    <w:p w14:paraId="4CD517D9" w14:textId="77777777" w:rsidR="00A93CA8" w:rsidRPr="00A93CA8" w:rsidRDefault="00A93CA8" w:rsidP="00A93CA8">
      <w:pPr>
        <w:rPr>
          <w:b/>
          <w:bCs/>
        </w:rPr>
      </w:pPr>
      <w:r w:rsidRPr="00A93CA8">
        <w:rPr>
          <w:b/>
          <w:bCs/>
        </w:rPr>
        <w:t>1.1 Legal and Contact Information</w:t>
      </w:r>
    </w:p>
    <w:p w14:paraId="2600AF1C" w14:textId="77777777" w:rsidR="00A93CA8" w:rsidRPr="00A93CA8" w:rsidRDefault="00A93CA8" w:rsidP="00A93CA8">
      <w:pPr>
        <w:numPr>
          <w:ilvl w:val="0"/>
          <w:numId w:val="14"/>
        </w:numPr>
        <w:rPr>
          <w:b/>
          <w:bCs/>
        </w:rPr>
      </w:pPr>
      <w:r w:rsidRPr="00A93CA8">
        <w:rPr>
          <w:b/>
          <w:bCs/>
        </w:rPr>
        <w:t>Legal name of organization:</w:t>
      </w:r>
    </w:p>
    <w:p w14:paraId="034A7F65" w14:textId="77777777" w:rsidR="00A93CA8" w:rsidRPr="00A93CA8" w:rsidRDefault="00A93CA8" w:rsidP="00A93CA8">
      <w:pPr>
        <w:numPr>
          <w:ilvl w:val="0"/>
          <w:numId w:val="14"/>
        </w:numPr>
        <w:rPr>
          <w:b/>
          <w:bCs/>
        </w:rPr>
      </w:pPr>
      <w:r w:rsidRPr="00A93CA8">
        <w:rPr>
          <w:b/>
          <w:bCs/>
        </w:rPr>
        <w:t>Physical address:</w:t>
      </w:r>
    </w:p>
    <w:p w14:paraId="5C05FE56" w14:textId="77777777" w:rsidR="00A93CA8" w:rsidRPr="00A93CA8" w:rsidRDefault="00A93CA8" w:rsidP="00A93CA8">
      <w:pPr>
        <w:numPr>
          <w:ilvl w:val="0"/>
          <w:numId w:val="14"/>
        </w:numPr>
        <w:rPr>
          <w:b/>
          <w:bCs/>
        </w:rPr>
      </w:pPr>
      <w:r w:rsidRPr="00A93CA8">
        <w:rPr>
          <w:b/>
          <w:bCs/>
        </w:rPr>
        <w:t>Mailing address (if different):</w:t>
      </w:r>
    </w:p>
    <w:p w14:paraId="6CFB0F5F" w14:textId="77777777" w:rsidR="00A93CA8" w:rsidRPr="00A93CA8" w:rsidRDefault="00A93CA8" w:rsidP="00A93CA8">
      <w:pPr>
        <w:numPr>
          <w:ilvl w:val="0"/>
          <w:numId w:val="14"/>
        </w:numPr>
        <w:rPr>
          <w:b/>
          <w:bCs/>
        </w:rPr>
      </w:pPr>
      <w:r w:rsidRPr="00A93CA8">
        <w:rPr>
          <w:b/>
          <w:bCs/>
        </w:rPr>
        <w:t>Primary contact name, title, phone number, and email:</w:t>
      </w:r>
    </w:p>
    <w:p w14:paraId="76899017" w14:textId="77777777" w:rsidR="00A93CA8" w:rsidRPr="00A93CA8" w:rsidRDefault="00A93CA8" w:rsidP="00A93CA8">
      <w:pPr>
        <w:rPr>
          <w:b/>
          <w:bCs/>
        </w:rPr>
      </w:pPr>
      <w:r w:rsidRPr="00A93CA8">
        <w:rPr>
          <w:b/>
          <w:bCs/>
        </w:rPr>
        <w:t>1.2 Organizational Overview and Experience</w:t>
      </w:r>
    </w:p>
    <w:p w14:paraId="1669C7CE" w14:textId="77777777" w:rsidR="00A93CA8" w:rsidRPr="00A93CA8" w:rsidRDefault="00A93CA8" w:rsidP="00A93CA8">
      <w:pPr>
        <w:rPr>
          <w:b/>
          <w:bCs/>
        </w:rPr>
      </w:pPr>
      <w:r w:rsidRPr="00A93CA8">
        <w:rPr>
          <w:b/>
          <w:bCs/>
        </w:rPr>
        <w:t>Provide a brief overview that includes:</w:t>
      </w:r>
    </w:p>
    <w:p w14:paraId="7322F0A4" w14:textId="77777777" w:rsidR="00A93CA8" w:rsidRPr="00A93CA8" w:rsidRDefault="00A93CA8" w:rsidP="00A93CA8">
      <w:pPr>
        <w:numPr>
          <w:ilvl w:val="0"/>
          <w:numId w:val="15"/>
        </w:numPr>
        <w:rPr>
          <w:b/>
          <w:bCs/>
        </w:rPr>
      </w:pPr>
      <w:r w:rsidRPr="00A93CA8">
        <w:rPr>
          <w:b/>
          <w:bCs/>
        </w:rPr>
        <w:t>Organizational history and mission</w:t>
      </w:r>
    </w:p>
    <w:p w14:paraId="1E76B65F" w14:textId="77777777" w:rsidR="00A93CA8" w:rsidRPr="00A93CA8" w:rsidRDefault="00A93CA8" w:rsidP="00A93CA8">
      <w:pPr>
        <w:numPr>
          <w:ilvl w:val="0"/>
          <w:numId w:val="15"/>
        </w:numPr>
        <w:rPr>
          <w:b/>
          <w:bCs/>
        </w:rPr>
      </w:pPr>
      <w:r w:rsidRPr="00A93CA8">
        <w:rPr>
          <w:b/>
          <w:bCs/>
        </w:rPr>
        <w:t>Years of experience providing transportation or comparable services</w:t>
      </w:r>
    </w:p>
    <w:p w14:paraId="4B3F187A" w14:textId="77777777" w:rsidR="00A93CA8" w:rsidRPr="00A93CA8" w:rsidRDefault="00A93CA8" w:rsidP="00A93CA8">
      <w:pPr>
        <w:numPr>
          <w:ilvl w:val="0"/>
          <w:numId w:val="15"/>
        </w:numPr>
        <w:rPr>
          <w:b/>
          <w:bCs/>
        </w:rPr>
      </w:pPr>
      <w:r w:rsidRPr="00A93CA8">
        <w:rPr>
          <w:b/>
          <w:bCs/>
        </w:rPr>
        <w:t>Summary of current transportation services</w:t>
      </w:r>
    </w:p>
    <w:p w14:paraId="4E9AE27A" w14:textId="77777777" w:rsidR="00A93CA8" w:rsidRPr="00A93CA8" w:rsidRDefault="00A93CA8" w:rsidP="00A93CA8">
      <w:pPr>
        <w:numPr>
          <w:ilvl w:val="0"/>
          <w:numId w:val="15"/>
        </w:numPr>
        <w:rPr>
          <w:b/>
          <w:bCs/>
        </w:rPr>
      </w:pPr>
      <w:r w:rsidRPr="00A93CA8">
        <w:rPr>
          <w:b/>
          <w:bCs/>
        </w:rPr>
        <w:t>Description of service standards and performance expectations</w:t>
      </w:r>
    </w:p>
    <w:p w14:paraId="26EF3A37" w14:textId="77777777" w:rsidR="00A93CA8" w:rsidRPr="00A93CA8" w:rsidRDefault="00A93CA8" w:rsidP="00A93CA8">
      <w:pPr>
        <w:numPr>
          <w:ilvl w:val="0"/>
          <w:numId w:val="15"/>
        </w:numPr>
        <w:rPr>
          <w:b/>
          <w:bCs/>
        </w:rPr>
      </w:pPr>
      <w:r w:rsidRPr="00A93CA8">
        <w:rPr>
          <w:b/>
          <w:bCs/>
        </w:rPr>
        <w:t>Relevant bidder qualifications demonstrating ability to meet OAA Title III-E requirements</w:t>
      </w:r>
    </w:p>
    <w:p w14:paraId="429905EE" w14:textId="77777777" w:rsidR="00A93CA8" w:rsidRPr="00A93CA8" w:rsidRDefault="00A93CA8" w:rsidP="00A93CA8">
      <w:pPr>
        <w:rPr>
          <w:b/>
          <w:bCs/>
        </w:rPr>
      </w:pPr>
      <w:r w:rsidRPr="00A93CA8">
        <w:rPr>
          <w:b/>
          <w:bCs/>
        </w:rPr>
        <w:t>1.3 Staffing and Governance</w:t>
      </w:r>
    </w:p>
    <w:p w14:paraId="03854CE9" w14:textId="77777777" w:rsidR="00A93CA8" w:rsidRPr="00A93CA8" w:rsidRDefault="00A93CA8" w:rsidP="00A93CA8">
      <w:pPr>
        <w:rPr>
          <w:b/>
          <w:bCs/>
        </w:rPr>
      </w:pPr>
      <w:r w:rsidRPr="00A93CA8">
        <w:rPr>
          <w:b/>
          <w:bCs/>
        </w:rPr>
        <w:t>Describe:</w:t>
      </w:r>
    </w:p>
    <w:p w14:paraId="2BE44B21" w14:textId="77777777" w:rsidR="00A93CA8" w:rsidRPr="00A93CA8" w:rsidRDefault="00A93CA8" w:rsidP="00A93CA8">
      <w:pPr>
        <w:numPr>
          <w:ilvl w:val="0"/>
          <w:numId w:val="16"/>
        </w:numPr>
        <w:rPr>
          <w:b/>
          <w:bCs/>
        </w:rPr>
      </w:pPr>
      <w:r w:rsidRPr="00A93CA8">
        <w:rPr>
          <w:b/>
          <w:bCs/>
        </w:rPr>
        <w:t>Staffing structure supporting transportation services</w:t>
      </w:r>
    </w:p>
    <w:p w14:paraId="70230B93" w14:textId="77777777" w:rsidR="00A93CA8" w:rsidRPr="00A93CA8" w:rsidRDefault="00A93CA8" w:rsidP="00A93CA8">
      <w:pPr>
        <w:numPr>
          <w:ilvl w:val="0"/>
          <w:numId w:val="16"/>
        </w:numPr>
        <w:rPr>
          <w:b/>
          <w:bCs/>
        </w:rPr>
      </w:pPr>
      <w:r w:rsidRPr="00A93CA8">
        <w:rPr>
          <w:b/>
          <w:bCs/>
        </w:rPr>
        <w:t>Roles and responsibilities of key personnel (including supervisory oversight)</w:t>
      </w:r>
    </w:p>
    <w:p w14:paraId="0B7FF766" w14:textId="77777777" w:rsidR="00A93CA8" w:rsidRPr="00A93CA8" w:rsidRDefault="00A93CA8" w:rsidP="00A93CA8">
      <w:pPr>
        <w:numPr>
          <w:ilvl w:val="0"/>
          <w:numId w:val="16"/>
        </w:numPr>
        <w:rPr>
          <w:b/>
          <w:bCs/>
        </w:rPr>
      </w:pPr>
      <w:r w:rsidRPr="00A93CA8">
        <w:rPr>
          <w:b/>
          <w:bCs/>
        </w:rPr>
        <w:lastRenderedPageBreak/>
        <w:t>Experience and qualifications of staff involved in service delivery, coordination, and reporting</w:t>
      </w:r>
    </w:p>
    <w:p w14:paraId="4742B43C" w14:textId="77777777" w:rsidR="00A93CA8" w:rsidRPr="00A93CA8" w:rsidRDefault="00A93CA8" w:rsidP="00A93CA8">
      <w:pPr>
        <w:rPr>
          <w:b/>
          <w:bCs/>
        </w:rPr>
      </w:pPr>
      <w:r w:rsidRPr="00A93CA8">
        <w:rPr>
          <w:b/>
          <w:bCs/>
        </w:rPr>
        <w:t>Attach:</w:t>
      </w:r>
    </w:p>
    <w:p w14:paraId="650933C4" w14:textId="77777777" w:rsidR="00A93CA8" w:rsidRPr="00A93CA8" w:rsidRDefault="00A93CA8" w:rsidP="00A93CA8">
      <w:pPr>
        <w:numPr>
          <w:ilvl w:val="0"/>
          <w:numId w:val="17"/>
        </w:numPr>
        <w:rPr>
          <w:b/>
          <w:bCs/>
        </w:rPr>
      </w:pPr>
      <w:r w:rsidRPr="00A93CA8">
        <w:rPr>
          <w:b/>
          <w:bCs/>
        </w:rPr>
        <w:t>Current list of Governing Board of Directors, including leadership positions</w:t>
      </w:r>
    </w:p>
    <w:p w14:paraId="2D13DB78" w14:textId="77777777" w:rsidR="00A93CA8" w:rsidRPr="00A93CA8" w:rsidRDefault="00A93CA8" w:rsidP="00A93CA8">
      <w:pPr>
        <w:rPr>
          <w:b/>
          <w:bCs/>
        </w:rPr>
      </w:pPr>
      <w:r w:rsidRPr="00A93CA8">
        <w:rPr>
          <w:b/>
          <w:bCs/>
        </w:rPr>
        <w:t>1.4 Authorized Signers</w:t>
      </w:r>
    </w:p>
    <w:p w14:paraId="6DD74855" w14:textId="77777777" w:rsidR="00A93CA8" w:rsidRPr="00A93CA8" w:rsidRDefault="00A93CA8" w:rsidP="00A93CA8">
      <w:pPr>
        <w:rPr>
          <w:b/>
          <w:bCs/>
        </w:rPr>
      </w:pPr>
      <w:r w:rsidRPr="00A93CA8">
        <w:rPr>
          <w:b/>
          <w:bCs/>
        </w:rPr>
        <w:t>Identify individuals authorized to enter into contractual agreements on behalf of the organization.</w:t>
      </w:r>
    </w:p>
    <w:p w14:paraId="76FED87E" w14:textId="77777777" w:rsidR="00A93CA8" w:rsidRPr="00A93CA8" w:rsidRDefault="00A86A7A" w:rsidP="00A93CA8">
      <w:pPr>
        <w:rPr>
          <w:b/>
          <w:bCs/>
        </w:rPr>
      </w:pPr>
      <w:r>
        <w:rPr>
          <w:b/>
          <w:bCs/>
        </w:rPr>
        <w:pict w14:anchorId="01E12806">
          <v:rect id="_x0000_i1026" style="width:0;height:1.5pt" o:hralign="center" o:hrstd="t" o:hr="t" fillcolor="#a0a0a0" stroked="f"/>
        </w:pict>
      </w:r>
    </w:p>
    <w:p w14:paraId="29C43E1B" w14:textId="77777777" w:rsidR="00A93CA8" w:rsidRPr="00A93CA8" w:rsidRDefault="00A93CA8" w:rsidP="00A93CA8">
      <w:pPr>
        <w:rPr>
          <w:b/>
          <w:bCs/>
        </w:rPr>
      </w:pPr>
      <w:r w:rsidRPr="00A93CA8">
        <w:rPr>
          <w:b/>
          <w:bCs/>
        </w:rPr>
        <w:t>2. SERVICE DELIVERY PLAN</w:t>
      </w:r>
    </w:p>
    <w:p w14:paraId="688F4DAD" w14:textId="77777777" w:rsidR="00A93CA8" w:rsidRPr="00A93CA8" w:rsidRDefault="00A93CA8" w:rsidP="00A93CA8">
      <w:pPr>
        <w:rPr>
          <w:b/>
          <w:bCs/>
        </w:rPr>
      </w:pPr>
      <w:r w:rsidRPr="00A93CA8">
        <w:rPr>
          <w:b/>
          <w:bCs/>
          <w:i/>
          <w:iCs/>
        </w:rPr>
        <w:t>(Evaluated under: Service Delivery Plan – 20 points)</w:t>
      </w:r>
    </w:p>
    <w:p w14:paraId="5CA3C4B5" w14:textId="77777777" w:rsidR="00A93CA8" w:rsidRPr="00A93CA8" w:rsidRDefault="00A93CA8" w:rsidP="00A93CA8">
      <w:pPr>
        <w:rPr>
          <w:b/>
          <w:bCs/>
        </w:rPr>
      </w:pPr>
      <w:r w:rsidRPr="00A93CA8">
        <w:rPr>
          <w:b/>
          <w:bCs/>
        </w:rPr>
        <w:t>2.1 Service Delivery Model</w:t>
      </w:r>
    </w:p>
    <w:p w14:paraId="11BE2BF3" w14:textId="77777777" w:rsidR="00A93CA8" w:rsidRPr="00A93CA8" w:rsidRDefault="00A93CA8" w:rsidP="00A93CA8">
      <w:pPr>
        <w:rPr>
          <w:b/>
          <w:bCs/>
        </w:rPr>
      </w:pPr>
      <w:r w:rsidRPr="00A93CA8">
        <w:rPr>
          <w:b/>
          <w:bCs/>
        </w:rPr>
        <w:t>Describe how OAA Title III-E Transportation services will be delivered, including:</w:t>
      </w:r>
    </w:p>
    <w:p w14:paraId="47A8B4BC" w14:textId="77777777" w:rsidR="00A93CA8" w:rsidRPr="00A93CA8" w:rsidRDefault="00A93CA8" w:rsidP="00A93CA8">
      <w:pPr>
        <w:numPr>
          <w:ilvl w:val="0"/>
          <w:numId w:val="18"/>
        </w:numPr>
        <w:rPr>
          <w:b/>
          <w:bCs/>
        </w:rPr>
      </w:pPr>
      <w:r w:rsidRPr="00A93CA8">
        <w:rPr>
          <w:b/>
          <w:bCs/>
        </w:rPr>
        <w:t>Ride scheduling and dispatch procedures</w:t>
      </w:r>
    </w:p>
    <w:p w14:paraId="2E2A77A0" w14:textId="77777777" w:rsidR="00A93CA8" w:rsidRPr="00A93CA8" w:rsidRDefault="00A93CA8" w:rsidP="00A93CA8">
      <w:pPr>
        <w:numPr>
          <w:ilvl w:val="0"/>
          <w:numId w:val="18"/>
        </w:numPr>
        <w:rPr>
          <w:b/>
          <w:bCs/>
        </w:rPr>
      </w:pPr>
      <w:r w:rsidRPr="00A93CA8">
        <w:rPr>
          <w:b/>
          <w:bCs/>
        </w:rPr>
        <w:t>Communication with caregivers and care recipients before and after trips</w:t>
      </w:r>
    </w:p>
    <w:p w14:paraId="2E3BFB1C" w14:textId="77777777" w:rsidR="00A93CA8" w:rsidRPr="00A93CA8" w:rsidRDefault="00A93CA8" w:rsidP="00A93CA8">
      <w:pPr>
        <w:rPr>
          <w:b/>
          <w:bCs/>
        </w:rPr>
      </w:pPr>
      <w:r w:rsidRPr="00A93CA8">
        <w:rPr>
          <w:b/>
          <w:bCs/>
        </w:rPr>
        <w:t>2.2 Alignment with Caregiver Assessment Plans (CAPs) and Plans of Care (POCs)</w:t>
      </w:r>
    </w:p>
    <w:p w14:paraId="4E1D2DAC" w14:textId="77777777" w:rsidR="00A93CA8" w:rsidRPr="00A93CA8" w:rsidRDefault="00A93CA8" w:rsidP="00A93CA8">
      <w:pPr>
        <w:rPr>
          <w:b/>
          <w:bCs/>
        </w:rPr>
      </w:pPr>
      <w:r w:rsidRPr="00A93CA8">
        <w:rPr>
          <w:b/>
          <w:bCs/>
        </w:rPr>
        <w:t>Explain:</w:t>
      </w:r>
    </w:p>
    <w:p w14:paraId="506E0AC8" w14:textId="77777777" w:rsidR="00A93CA8" w:rsidRPr="00A93CA8" w:rsidRDefault="00A93CA8" w:rsidP="00A93CA8">
      <w:pPr>
        <w:numPr>
          <w:ilvl w:val="0"/>
          <w:numId w:val="19"/>
        </w:numPr>
        <w:rPr>
          <w:b/>
          <w:bCs/>
        </w:rPr>
      </w:pPr>
      <w:r w:rsidRPr="00A93CA8">
        <w:rPr>
          <w:b/>
          <w:bCs/>
        </w:rPr>
        <w:t>How transportation services are delivered in accordance with each caregiver’s approved CAP and, when applicable, POC</w:t>
      </w:r>
    </w:p>
    <w:p w14:paraId="28A078B1" w14:textId="77777777" w:rsidR="00A93CA8" w:rsidRPr="00A93CA8" w:rsidRDefault="00A93CA8" w:rsidP="00A93CA8">
      <w:pPr>
        <w:numPr>
          <w:ilvl w:val="0"/>
          <w:numId w:val="19"/>
        </w:numPr>
        <w:rPr>
          <w:b/>
          <w:bCs/>
        </w:rPr>
      </w:pPr>
      <w:r w:rsidRPr="00A93CA8">
        <w:rPr>
          <w:b/>
          <w:bCs/>
        </w:rPr>
        <w:t>How authorized trips are verified prior to service delivery and billing</w:t>
      </w:r>
    </w:p>
    <w:p w14:paraId="2F42F691" w14:textId="77777777" w:rsidR="00A93CA8" w:rsidRPr="00A93CA8" w:rsidRDefault="00A93CA8" w:rsidP="00A93CA8">
      <w:pPr>
        <w:numPr>
          <w:ilvl w:val="0"/>
          <w:numId w:val="19"/>
        </w:numPr>
        <w:rPr>
          <w:b/>
          <w:bCs/>
        </w:rPr>
      </w:pPr>
      <w:r w:rsidRPr="00A93CA8">
        <w:rPr>
          <w:b/>
          <w:bCs/>
        </w:rPr>
        <w:t>Controls in place to prevent unauthorized services</w:t>
      </w:r>
    </w:p>
    <w:p w14:paraId="36F9F177" w14:textId="77777777" w:rsidR="00A93CA8" w:rsidRPr="00A93CA8" w:rsidRDefault="00A93CA8" w:rsidP="00A93CA8">
      <w:pPr>
        <w:rPr>
          <w:b/>
          <w:bCs/>
        </w:rPr>
      </w:pPr>
      <w:r w:rsidRPr="00A93CA8">
        <w:rPr>
          <w:b/>
          <w:bCs/>
        </w:rPr>
        <w:t>2.3 Level of Assistance and Accessibility</w:t>
      </w:r>
    </w:p>
    <w:p w14:paraId="2DB14570" w14:textId="77777777" w:rsidR="00A93CA8" w:rsidRPr="00A93CA8" w:rsidRDefault="00A93CA8" w:rsidP="00A93CA8">
      <w:pPr>
        <w:rPr>
          <w:b/>
          <w:bCs/>
        </w:rPr>
      </w:pPr>
      <w:r w:rsidRPr="00A93CA8">
        <w:rPr>
          <w:b/>
          <w:bCs/>
        </w:rPr>
        <w:t>Describe:</w:t>
      </w:r>
    </w:p>
    <w:p w14:paraId="04C1A00D" w14:textId="77777777" w:rsidR="00A93CA8" w:rsidRPr="00A93CA8" w:rsidRDefault="00A93CA8" w:rsidP="00A93CA8">
      <w:pPr>
        <w:numPr>
          <w:ilvl w:val="0"/>
          <w:numId w:val="20"/>
        </w:numPr>
        <w:rPr>
          <w:b/>
          <w:bCs/>
        </w:rPr>
      </w:pPr>
      <w:r w:rsidRPr="00A93CA8">
        <w:rPr>
          <w:b/>
          <w:bCs/>
        </w:rPr>
        <w:t>Level of assistance provided (e.g., curb-to-curb)</w:t>
      </w:r>
    </w:p>
    <w:p w14:paraId="1325B558" w14:textId="77777777" w:rsidR="00A93CA8" w:rsidRPr="00A93CA8" w:rsidRDefault="00A93CA8" w:rsidP="00A93CA8">
      <w:pPr>
        <w:numPr>
          <w:ilvl w:val="0"/>
          <w:numId w:val="20"/>
        </w:numPr>
        <w:rPr>
          <w:b/>
          <w:bCs/>
        </w:rPr>
      </w:pPr>
      <w:r w:rsidRPr="00A93CA8">
        <w:rPr>
          <w:b/>
          <w:bCs/>
        </w:rPr>
        <w:t>How staff are trained to ensure assistance does not exceed permitted levels</w:t>
      </w:r>
    </w:p>
    <w:p w14:paraId="28AAA14D" w14:textId="77777777" w:rsidR="00A93CA8" w:rsidRPr="00A93CA8" w:rsidRDefault="00A93CA8" w:rsidP="00A93CA8">
      <w:pPr>
        <w:numPr>
          <w:ilvl w:val="0"/>
          <w:numId w:val="20"/>
        </w:numPr>
        <w:rPr>
          <w:b/>
          <w:bCs/>
        </w:rPr>
      </w:pPr>
      <w:r w:rsidRPr="00A93CA8">
        <w:rPr>
          <w:b/>
          <w:bCs/>
        </w:rPr>
        <w:t>How ADA compliance and reasonable accommodations are provided</w:t>
      </w:r>
    </w:p>
    <w:p w14:paraId="34FAC085" w14:textId="77777777" w:rsidR="00A93CA8" w:rsidRPr="00A93CA8" w:rsidRDefault="00A93CA8" w:rsidP="00A93CA8">
      <w:pPr>
        <w:rPr>
          <w:b/>
          <w:bCs/>
        </w:rPr>
      </w:pPr>
      <w:r w:rsidRPr="00A93CA8">
        <w:rPr>
          <w:b/>
          <w:bCs/>
        </w:rPr>
        <w:t>2.4 Safety and Incident Reporting</w:t>
      </w:r>
    </w:p>
    <w:p w14:paraId="12B874FA" w14:textId="77777777" w:rsidR="00A93CA8" w:rsidRPr="00A93CA8" w:rsidRDefault="00A93CA8" w:rsidP="00A93CA8">
      <w:pPr>
        <w:rPr>
          <w:b/>
          <w:bCs/>
        </w:rPr>
      </w:pPr>
      <w:r w:rsidRPr="00A93CA8">
        <w:rPr>
          <w:b/>
          <w:bCs/>
        </w:rPr>
        <w:t>Explain:</w:t>
      </w:r>
    </w:p>
    <w:p w14:paraId="496C594F" w14:textId="77777777" w:rsidR="00A93CA8" w:rsidRPr="00A93CA8" w:rsidRDefault="00A93CA8" w:rsidP="00A93CA8">
      <w:pPr>
        <w:numPr>
          <w:ilvl w:val="0"/>
          <w:numId w:val="21"/>
        </w:numPr>
        <w:rPr>
          <w:b/>
          <w:bCs/>
        </w:rPr>
      </w:pPr>
      <w:r w:rsidRPr="00A93CA8">
        <w:rPr>
          <w:b/>
          <w:bCs/>
        </w:rPr>
        <w:lastRenderedPageBreak/>
        <w:t>Vehicle safety practices and oversight</w:t>
      </w:r>
    </w:p>
    <w:p w14:paraId="5CAB1845" w14:textId="77777777" w:rsidR="00A93CA8" w:rsidRPr="00A93CA8" w:rsidRDefault="00A93CA8" w:rsidP="00A93CA8">
      <w:pPr>
        <w:numPr>
          <w:ilvl w:val="0"/>
          <w:numId w:val="21"/>
        </w:numPr>
        <w:rPr>
          <w:b/>
          <w:bCs/>
        </w:rPr>
      </w:pPr>
      <w:r w:rsidRPr="00A93CA8">
        <w:rPr>
          <w:b/>
          <w:bCs/>
        </w:rPr>
        <w:t>Procedures for reporting accidents, injuries, or safety incidents</w:t>
      </w:r>
    </w:p>
    <w:p w14:paraId="2ACEF07A" w14:textId="77777777" w:rsidR="00A93CA8" w:rsidRPr="00A93CA8" w:rsidRDefault="00A93CA8" w:rsidP="00A93CA8">
      <w:pPr>
        <w:numPr>
          <w:ilvl w:val="0"/>
          <w:numId w:val="21"/>
        </w:numPr>
        <w:rPr>
          <w:b/>
          <w:bCs/>
        </w:rPr>
      </w:pPr>
      <w:r w:rsidRPr="00A93CA8">
        <w:rPr>
          <w:b/>
          <w:bCs/>
        </w:rPr>
        <w:t>Required timelines and documentation submitted to Jayhawk Area Agency on Aging, Inc.</w:t>
      </w:r>
    </w:p>
    <w:p w14:paraId="5FEC30E4" w14:textId="77777777" w:rsidR="00A93CA8" w:rsidRPr="00A93CA8" w:rsidRDefault="00A93CA8" w:rsidP="00A93CA8">
      <w:pPr>
        <w:rPr>
          <w:b/>
          <w:bCs/>
        </w:rPr>
      </w:pPr>
      <w:r w:rsidRPr="00A93CA8">
        <w:rPr>
          <w:b/>
          <w:bCs/>
        </w:rPr>
        <w:t>2.5 Service Adjustments and Capacity Management</w:t>
      </w:r>
    </w:p>
    <w:p w14:paraId="031C79FE" w14:textId="77777777" w:rsidR="00A93CA8" w:rsidRPr="00A93CA8" w:rsidRDefault="00A93CA8" w:rsidP="00A93CA8">
      <w:pPr>
        <w:rPr>
          <w:b/>
          <w:bCs/>
        </w:rPr>
      </w:pPr>
      <w:r w:rsidRPr="00A93CA8">
        <w:rPr>
          <w:b/>
          <w:bCs/>
        </w:rPr>
        <w:t>Describe:</w:t>
      </w:r>
    </w:p>
    <w:p w14:paraId="7680AC9C" w14:textId="77777777" w:rsidR="00A93CA8" w:rsidRPr="00A93CA8" w:rsidRDefault="00A93CA8" w:rsidP="00A93CA8">
      <w:pPr>
        <w:numPr>
          <w:ilvl w:val="0"/>
          <w:numId w:val="22"/>
        </w:numPr>
        <w:rPr>
          <w:b/>
          <w:bCs/>
        </w:rPr>
      </w:pPr>
      <w:r w:rsidRPr="00A93CA8">
        <w:rPr>
          <w:b/>
          <w:bCs/>
        </w:rPr>
        <w:t>How service levels are adjusted when funding, capacity, or policy constraints arise</w:t>
      </w:r>
    </w:p>
    <w:p w14:paraId="416AC460" w14:textId="77777777" w:rsidR="00A93CA8" w:rsidRPr="00A93CA8" w:rsidRDefault="00A93CA8" w:rsidP="00A93CA8">
      <w:pPr>
        <w:numPr>
          <w:ilvl w:val="0"/>
          <w:numId w:val="22"/>
        </w:numPr>
        <w:rPr>
          <w:b/>
          <w:bCs/>
        </w:rPr>
      </w:pPr>
      <w:r w:rsidRPr="00A93CA8">
        <w:rPr>
          <w:b/>
          <w:bCs/>
        </w:rPr>
        <w:t>How coordination with JAAA occurs prior to modifying or suspending services</w:t>
      </w:r>
    </w:p>
    <w:p w14:paraId="37FC706A" w14:textId="77777777" w:rsidR="00A93CA8" w:rsidRPr="00A93CA8" w:rsidRDefault="00A93CA8" w:rsidP="00A93CA8">
      <w:pPr>
        <w:rPr>
          <w:b/>
          <w:bCs/>
        </w:rPr>
      </w:pPr>
      <w:r w:rsidRPr="00A93CA8">
        <w:rPr>
          <w:b/>
          <w:bCs/>
        </w:rPr>
        <w:t>2.6 Operations and Trip Management</w:t>
      </w:r>
    </w:p>
    <w:p w14:paraId="6A716EAB" w14:textId="77777777" w:rsidR="00A93CA8" w:rsidRPr="00A93CA8" w:rsidRDefault="00A93CA8" w:rsidP="00A93CA8">
      <w:pPr>
        <w:rPr>
          <w:b/>
          <w:bCs/>
        </w:rPr>
      </w:pPr>
      <w:r w:rsidRPr="00A93CA8">
        <w:rPr>
          <w:b/>
          <w:bCs/>
        </w:rPr>
        <w:t>Describe:</w:t>
      </w:r>
    </w:p>
    <w:p w14:paraId="1CAF7FFF" w14:textId="77777777" w:rsidR="00A93CA8" w:rsidRPr="00A93CA8" w:rsidRDefault="00A93CA8" w:rsidP="00A93CA8">
      <w:pPr>
        <w:numPr>
          <w:ilvl w:val="0"/>
          <w:numId w:val="23"/>
        </w:numPr>
        <w:rPr>
          <w:b/>
          <w:bCs/>
        </w:rPr>
      </w:pPr>
      <w:r w:rsidRPr="00A93CA8">
        <w:rPr>
          <w:b/>
          <w:bCs/>
        </w:rPr>
        <w:t>Hours and days of operation</w:t>
      </w:r>
    </w:p>
    <w:p w14:paraId="13CE265E" w14:textId="77777777" w:rsidR="00A93CA8" w:rsidRPr="00A93CA8" w:rsidRDefault="00A93CA8" w:rsidP="00A93CA8">
      <w:pPr>
        <w:numPr>
          <w:ilvl w:val="0"/>
          <w:numId w:val="23"/>
        </w:numPr>
        <w:rPr>
          <w:b/>
          <w:bCs/>
        </w:rPr>
      </w:pPr>
      <w:r w:rsidRPr="00A93CA8">
        <w:rPr>
          <w:b/>
          <w:bCs/>
        </w:rPr>
        <w:t>Service area coverage</w:t>
      </w:r>
    </w:p>
    <w:p w14:paraId="66A2979F" w14:textId="77777777" w:rsidR="00A93CA8" w:rsidRPr="00A93CA8" w:rsidRDefault="00A93CA8" w:rsidP="00A93CA8">
      <w:pPr>
        <w:numPr>
          <w:ilvl w:val="0"/>
          <w:numId w:val="23"/>
        </w:numPr>
        <w:rPr>
          <w:b/>
          <w:bCs/>
        </w:rPr>
      </w:pPr>
      <w:r w:rsidRPr="00A93CA8">
        <w:rPr>
          <w:b/>
          <w:bCs/>
        </w:rPr>
        <w:t>Trip request methods and any limitations</w:t>
      </w:r>
    </w:p>
    <w:p w14:paraId="069FA6CD" w14:textId="77777777" w:rsidR="00A93CA8" w:rsidRPr="00A93CA8" w:rsidRDefault="00A93CA8" w:rsidP="00A93CA8">
      <w:pPr>
        <w:numPr>
          <w:ilvl w:val="0"/>
          <w:numId w:val="23"/>
        </w:numPr>
        <w:rPr>
          <w:b/>
          <w:bCs/>
        </w:rPr>
      </w:pPr>
      <w:r w:rsidRPr="00A93CA8">
        <w:rPr>
          <w:b/>
          <w:bCs/>
        </w:rPr>
        <w:t>Procedures for same-day requests, cancellations, no-shows, and ride denials</w:t>
      </w:r>
    </w:p>
    <w:p w14:paraId="35CEB980" w14:textId="77777777" w:rsidR="00A93CA8" w:rsidRPr="00A93CA8" w:rsidRDefault="00A93CA8" w:rsidP="00A93CA8">
      <w:pPr>
        <w:numPr>
          <w:ilvl w:val="0"/>
          <w:numId w:val="23"/>
        </w:numPr>
        <w:rPr>
          <w:b/>
          <w:bCs/>
        </w:rPr>
      </w:pPr>
      <w:r w:rsidRPr="00A93CA8">
        <w:rPr>
          <w:b/>
          <w:bCs/>
        </w:rPr>
        <w:t>How these events are documented and reported</w:t>
      </w:r>
    </w:p>
    <w:p w14:paraId="56AF31B9" w14:textId="77777777" w:rsidR="00A93CA8" w:rsidRPr="00A93CA8" w:rsidRDefault="00A93CA8" w:rsidP="00A93CA8">
      <w:pPr>
        <w:rPr>
          <w:b/>
          <w:bCs/>
        </w:rPr>
      </w:pPr>
      <w:r w:rsidRPr="00A93CA8">
        <w:rPr>
          <w:b/>
          <w:bCs/>
        </w:rPr>
        <w:t>2.7 Participant and Waitlist Management</w:t>
      </w:r>
    </w:p>
    <w:p w14:paraId="1A137853" w14:textId="77777777" w:rsidR="00A93CA8" w:rsidRPr="00A93CA8" w:rsidRDefault="00A93CA8" w:rsidP="00A93CA8">
      <w:pPr>
        <w:rPr>
          <w:b/>
          <w:bCs/>
        </w:rPr>
      </w:pPr>
      <w:r w:rsidRPr="00A93CA8">
        <w:rPr>
          <w:b/>
          <w:bCs/>
        </w:rPr>
        <w:t>Describe:</w:t>
      </w:r>
    </w:p>
    <w:p w14:paraId="77FBD420" w14:textId="77777777" w:rsidR="00A93CA8" w:rsidRPr="00A93CA8" w:rsidRDefault="00A93CA8" w:rsidP="00A93CA8">
      <w:pPr>
        <w:numPr>
          <w:ilvl w:val="0"/>
          <w:numId w:val="24"/>
        </w:numPr>
        <w:rPr>
          <w:b/>
          <w:bCs/>
        </w:rPr>
      </w:pPr>
      <w:r w:rsidRPr="00A93CA8">
        <w:rPr>
          <w:b/>
          <w:bCs/>
        </w:rPr>
        <w:t>Participant intake and ongoing management practices</w:t>
      </w:r>
    </w:p>
    <w:p w14:paraId="1305D6E0" w14:textId="77777777" w:rsidR="00A93CA8" w:rsidRPr="00A93CA8" w:rsidRDefault="00A93CA8" w:rsidP="00A93CA8">
      <w:pPr>
        <w:numPr>
          <w:ilvl w:val="0"/>
          <w:numId w:val="24"/>
        </w:numPr>
        <w:rPr>
          <w:b/>
          <w:bCs/>
        </w:rPr>
      </w:pPr>
      <w:r w:rsidRPr="00A93CA8">
        <w:rPr>
          <w:b/>
          <w:bCs/>
        </w:rPr>
        <w:t>How waitlists are tracked and prioritized</w:t>
      </w:r>
    </w:p>
    <w:p w14:paraId="6210FD9B" w14:textId="77777777" w:rsidR="00A93CA8" w:rsidRPr="00A93CA8" w:rsidRDefault="00A93CA8" w:rsidP="00A93CA8">
      <w:pPr>
        <w:numPr>
          <w:ilvl w:val="0"/>
          <w:numId w:val="24"/>
        </w:numPr>
        <w:rPr>
          <w:b/>
          <w:bCs/>
        </w:rPr>
      </w:pPr>
      <w:r w:rsidRPr="00A93CA8">
        <w:rPr>
          <w:b/>
          <w:bCs/>
        </w:rPr>
        <w:t>How participants are notified when service becomes available</w:t>
      </w:r>
    </w:p>
    <w:p w14:paraId="40DDFFEC" w14:textId="77777777" w:rsidR="00A93CA8" w:rsidRPr="00A93CA8" w:rsidRDefault="00A86A7A" w:rsidP="00A93CA8">
      <w:pPr>
        <w:rPr>
          <w:b/>
          <w:bCs/>
        </w:rPr>
      </w:pPr>
      <w:r>
        <w:rPr>
          <w:b/>
          <w:bCs/>
        </w:rPr>
        <w:pict w14:anchorId="35C91299">
          <v:rect id="_x0000_i1027" style="width:0;height:1.5pt" o:hralign="center" o:hrstd="t" o:hr="t" fillcolor="#a0a0a0" stroked="f"/>
        </w:pict>
      </w:r>
    </w:p>
    <w:p w14:paraId="1FAFC7B2" w14:textId="77777777" w:rsidR="00A93CA8" w:rsidRPr="00A93CA8" w:rsidRDefault="00A93CA8" w:rsidP="00A93CA8">
      <w:pPr>
        <w:rPr>
          <w:b/>
          <w:bCs/>
        </w:rPr>
      </w:pPr>
      <w:r w:rsidRPr="00A93CA8">
        <w:rPr>
          <w:b/>
          <w:bCs/>
        </w:rPr>
        <w:t>3. ELIGIBILITY, ASSESSMENT, AND CLIENT RIGHTS PLAN</w:t>
      </w:r>
    </w:p>
    <w:p w14:paraId="358CABAA" w14:textId="77777777" w:rsidR="00A93CA8" w:rsidRPr="00A93CA8" w:rsidRDefault="00A93CA8" w:rsidP="00A93CA8">
      <w:pPr>
        <w:rPr>
          <w:b/>
          <w:bCs/>
        </w:rPr>
      </w:pPr>
      <w:r w:rsidRPr="00A93CA8">
        <w:rPr>
          <w:b/>
          <w:bCs/>
          <w:i/>
          <w:iCs/>
        </w:rPr>
        <w:t>(Evaluated under: Eligibility, Assessment, and Client Rights – 15 points)</w:t>
      </w:r>
    </w:p>
    <w:p w14:paraId="70A274D8" w14:textId="77777777" w:rsidR="00A93CA8" w:rsidRPr="00A93CA8" w:rsidRDefault="00A93CA8" w:rsidP="00A93CA8">
      <w:pPr>
        <w:rPr>
          <w:b/>
          <w:bCs/>
        </w:rPr>
      </w:pPr>
      <w:r w:rsidRPr="00A93CA8">
        <w:rPr>
          <w:b/>
          <w:bCs/>
        </w:rPr>
        <w:t>3.1 Eligibility Determination and CAP Workflow</w:t>
      </w:r>
    </w:p>
    <w:p w14:paraId="23696560" w14:textId="77777777" w:rsidR="00A93CA8" w:rsidRPr="00A93CA8" w:rsidRDefault="00A93CA8" w:rsidP="00A93CA8">
      <w:pPr>
        <w:rPr>
          <w:b/>
          <w:bCs/>
        </w:rPr>
      </w:pPr>
      <w:r w:rsidRPr="00A93CA8">
        <w:rPr>
          <w:b/>
          <w:bCs/>
        </w:rPr>
        <w:t>Describe your process for:</w:t>
      </w:r>
    </w:p>
    <w:p w14:paraId="1D62E4BA" w14:textId="77777777" w:rsidR="00A93CA8" w:rsidRPr="00A93CA8" w:rsidRDefault="00A93CA8" w:rsidP="00A93CA8">
      <w:pPr>
        <w:numPr>
          <w:ilvl w:val="0"/>
          <w:numId w:val="25"/>
        </w:numPr>
        <w:rPr>
          <w:b/>
          <w:bCs/>
        </w:rPr>
      </w:pPr>
      <w:r w:rsidRPr="00A93CA8">
        <w:rPr>
          <w:b/>
          <w:bCs/>
        </w:rPr>
        <w:t>Determining caregiver eligibility</w:t>
      </w:r>
    </w:p>
    <w:p w14:paraId="75ED66AB" w14:textId="77777777" w:rsidR="00A93CA8" w:rsidRPr="00A93CA8" w:rsidRDefault="00A93CA8" w:rsidP="00A93CA8">
      <w:pPr>
        <w:numPr>
          <w:ilvl w:val="0"/>
          <w:numId w:val="25"/>
        </w:numPr>
        <w:rPr>
          <w:b/>
          <w:bCs/>
        </w:rPr>
      </w:pPr>
      <w:r w:rsidRPr="00A93CA8">
        <w:rPr>
          <w:b/>
          <w:bCs/>
        </w:rPr>
        <w:lastRenderedPageBreak/>
        <w:t>Completing and updating Caregiver Assessment Plans (CAPs)</w:t>
      </w:r>
    </w:p>
    <w:p w14:paraId="2F88A9AE" w14:textId="77777777" w:rsidR="00A93CA8" w:rsidRPr="00A93CA8" w:rsidRDefault="00A93CA8" w:rsidP="00A93CA8">
      <w:pPr>
        <w:numPr>
          <w:ilvl w:val="0"/>
          <w:numId w:val="25"/>
        </w:numPr>
        <w:rPr>
          <w:b/>
          <w:bCs/>
        </w:rPr>
      </w:pPr>
      <w:r w:rsidRPr="00A93CA8">
        <w:rPr>
          <w:b/>
          <w:bCs/>
        </w:rPr>
        <w:t>Submitting CAPs to JAAA in a timely manner</w:t>
      </w:r>
    </w:p>
    <w:p w14:paraId="28E23FEB" w14:textId="77777777" w:rsidR="00A93CA8" w:rsidRPr="00A93CA8" w:rsidRDefault="00A93CA8" w:rsidP="00A93CA8">
      <w:pPr>
        <w:rPr>
          <w:b/>
          <w:bCs/>
        </w:rPr>
      </w:pPr>
      <w:r w:rsidRPr="00A93CA8">
        <w:rPr>
          <w:b/>
          <w:bCs/>
        </w:rPr>
        <w:t>3.2 Controls to Prevent Unauthorized Service or Billing</w:t>
      </w:r>
    </w:p>
    <w:p w14:paraId="0ABAEDB2" w14:textId="77777777" w:rsidR="00A93CA8" w:rsidRPr="00A93CA8" w:rsidRDefault="00A93CA8" w:rsidP="00A93CA8">
      <w:pPr>
        <w:rPr>
          <w:b/>
          <w:bCs/>
        </w:rPr>
      </w:pPr>
      <w:r w:rsidRPr="00A93CA8">
        <w:rPr>
          <w:b/>
          <w:bCs/>
        </w:rPr>
        <w:t>Explain:</w:t>
      </w:r>
    </w:p>
    <w:p w14:paraId="403D788A" w14:textId="77777777" w:rsidR="00A93CA8" w:rsidRPr="00A93CA8" w:rsidRDefault="00A93CA8" w:rsidP="00A93CA8">
      <w:pPr>
        <w:numPr>
          <w:ilvl w:val="0"/>
          <w:numId w:val="26"/>
        </w:numPr>
        <w:rPr>
          <w:b/>
          <w:bCs/>
        </w:rPr>
      </w:pPr>
      <w:r w:rsidRPr="00A93CA8">
        <w:rPr>
          <w:b/>
          <w:bCs/>
        </w:rPr>
        <w:t>How eligibility determinations, CAP completion, and service authorization are coordinated</w:t>
      </w:r>
    </w:p>
    <w:p w14:paraId="11462CCA" w14:textId="77777777" w:rsidR="00A93CA8" w:rsidRPr="00A93CA8" w:rsidRDefault="00A93CA8" w:rsidP="00A93CA8">
      <w:pPr>
        <w:numPr>
          <w:ilvl w:val="0"/>
          <w:numId w:val="26"/>
        </w:numPr>
        <w:rPr>
          <w:b/>
          <w:bCs/>
        </w:rPr>
      </w:pPr>
      <w:r w:rsidRPr="00A93CA8">
        <w:rPr>
          <w:b/>
          <w:bCs/>
        </w:rPr>
        <w:t>Internal controls ensuring no OAA Title III-E transportation services are provided or billed without a valid, current CAP on file</w:t>
      </w:r>
    </w:p>
    <w:p w14:paraId="4C30EF04" w14:textId="77777777" w:rsidR="00A93CA8" w:rsidRPr="00A93CA8" w:rsidRDefault="00A93CA8" w:rsidP="00A93CA8">
      <w:pPr>
        <w:rPr>
          <w:b/>
          <w:bCs/>
        </w:rPr>
      </w:pPr>
      <w:r w:rsidRPr="00A93CA8">
        <w:rPr>
          <w:b/>
          <w:bCs/>
        </w:rPr>
        <w:t>3.3 CAP Expiration and Re-Registration</w:t>
      </w:r>
    </w:p>
    <w:p w14:paraId="0C4E37AF" w14:textId="77777777" w:rsidR="00A93CA8" w:rsidRPr="00A93CA8" w:rsidRDefault="00A93CA8" w:rsidP="00A93CA8">
      <w:pPr>
        <w:rPr>
          <w:b/>
          <w:bCs/>
        </w:rPr>
      </w:pPr>
      <w:r w:rsidRPr="00A93CA8">
        <w:rPr>
          <w:b/>
          <w:bCs/>
        </w:rPr>
        <w:t>Describe:</w:t>
      </w:r>
    </w:p>
    <w:p w14:paraId="2FBAF623" w14:textId="77777777" w:rsidR="00A93CA8" w:rsidRPr="00A93CA8" w:rsidRDefault="00A93CA8" w:rsidP="00A93CA8">
      <w:pPr>
        <w:numPr>
          <w:ilvl w:val="0"/>
          <w:numId w:val="27"/>
        </w:numPr>
        <w:rPr>
          <w:b/>
          <w:bCs/>
        </w:rPr>
      </w:pPr>
      <w:r w:rsidRPr="00A93CA8">
        <w:rPr>
          <w:b/>
          <w:bCs/>
        </w:rPr>
        <w:t>How CAP expiration dates are tracked</w:t>
      </w:r>
    </w:p>
    <w:p w14:paraId="32817415" w14:textId="77777777" w:rsidR="00A93CA8" w:rsidRPr="00A93CA8" w:rsidRDefault="00A93CA8" w:rsidP="00A93CA8">
      <w:pPr>
        <w:numPr>
          <w:ilvl w:val="0"/>
          <w:numId w:val="27"/>
        </w:numPr>
        <w:rPr>
          <w:b/>
          <w:bCs/>
        </w:rPr>
      </w:pPr>
      <w:r w:rsidRPr="00A93CA8">
        <w:rPr>
          <w:b/>
          <w:bCs/>
        </w:rPr>
        <w:t>How caregivers are notified at least 30 days prior to expiration</w:t>
      </w:r>
    </w:p>
    <w:p w14:paraId="2B4F1B87" w14:textId="77777777" w:rsidR="00A93CA8" w:rsidRPr="00A93CA8" w:rsidRDefault="00A93CA8" w:rsidP="00A93CA8">
      <w:pPr>
        <w:rPr>
          <w:b/>
          <w:bCs/>
        </w:rPr>
      </w:pPr>
      <w:r w:rsidRPr="00A93CA8">
        <w:rPr>
          <w:b/>
          <w:bCs/>
        </w:rPr>
        <w:t>3.4 Client Rights and Grievance Procedures</w:t>
      </w:r>
    </w:p>
    <w:p w14:paraId="14DFD1FA" w14:textId="77777777" w:rsidR="00A93CA8" w:rsidRPr="00A93CA8" w:rsidRDefault="00A93CA8" w:rsidP="00A93CA8">
      <w:pPr>
        <w:rPr>
          <w:b/>
          <w:bCs/>
        </w:rPr>
      </w:pPr>
      <w:r w:rsidRPr="00A93CA8">
        <w:rPr>
          <w:b/>
          <w:bCs/>
        </w:rPr>
        <w:t>Describe:</w:t>
      </w:r>
    </w:p>
    <w:p w14:paraId="698725AE" w14:textId="77777777" w:rsidR="00A93CA8" w:rsidRPr="00A93CA8" w:rsidRDefault="00A93CA8" w:rsidP="00A93CA8">
      <w:pPr>
        <w:numPr>
          <w:ilvl w:val="0"/>
          <w:numId w:val="28"/>
        </w:numPr>
        <w:rPr>
          <w:b/>
          <w:bCs/>
        </w:rPr>
      </w:pPr>
      <w:r w:rsidRPr="00A93CA8">
        <w:rPr>
          <w:b/>
          <w:bCs/>
        </w:rPr>
        <w:t>Distribution of OAA Grievance Rights &amp; Responsibilities (KDADS Form SS-12)</w:t>
      </w:r>
    </w:p>
    <w:p w14:paraId="00BD7774" w14:textId="77777777" w:rsidR="00A93CA8" w:rsidRPr="00A93CA8" w:rsidRDefault="00A93CA8" w:rsidP="00A93CA8">
      <w:pPr>
        <w:numPr>
          <w:ilvl w:val="0"/>
          <w:numId w:val="28"/>
        </w:numPr>
        <w:rPr>
          <w:b/>
          <w:bCs/>
        </w:rPr>
      </w:pPr>
      <w:r w:rsidRPr="00A93CA8">
        <w:rPr>
          <w:b/>
          <w:bCs/>
        </w:rPr>
        <w:t>Grievance intake, documentation, resolution, and reporting procedures</w:t>
      </w:r>
    </w:p>
    <w:p w14:paraId="7F9C5E8D" w14:textId="77777777" w:rsidR="00A93CA8" w:rsidRPr="00A93CA8" w:rsidRDefault="00A93CA8" w:rsidP="00A93CA8">
      <w:pPr>
        <w:numPr>
          <w:ilvl w:val="0"/>
          <w:numId w:val="28"/>
        </w:numPr>
        <w:rPr>
          <w:b/>
          <w:bCs/>
        </w:rPr>
      </w:pPr>
      <w:r w:rsidRPr="00A93CA8">
        <w:rPr>
          <w:b/>
          <w:bCs/>
        </w:rPr>
        <w:t>Staff training related to grievance handling</w:t>
      </w:r>
    </w:p>
    <w:p w14:paraId="2CE43705" w14:textId="77777777" w:rsidR="00A93CA8" w:rsidRPr="00A93CA8" w:rsidRDefault="00A86A7A" w:rsidP="00A93CA8">
      <w:pPr>
        <w:rPr>
          <w:b/>
          <w:bCs/>
        </w:rPr>
      </w:pPr>
      <w:r>
        <w:rPr>
          <w:b/>
          <w:bCs/>
        </w:rPr>
        <w:pict w14:anchorId="7DDB35B2">
          <v:rect id="_x0000_i1028" style="width:0;height:1.5pt" o:hralign="center" o:hrstd="t" o:hr="t" fillcolor="#a0a0a0" stroked="f"/>
        </w:pict>
      </w:r>
    </w:p>
    <w:p w14:paraId="4A1F7A21" w14:textId="77777777" w:rsidR="00A93CA8" w:rsidRPr="00A93CA8" w:rsidRDefault="00A93CA8" w:rsidP="00A93CA8">
      <w:pPr>
        <w:rPr>
          <w:b/>
          <w:bCs/>
        </w:rPr>
      </w:pPr>
      <w:r w:rsidRPr="00A93CA8">
        <w:rPr>
          <w:b/>
          <w:bCs/>
        </w:rPr>
        <w:t>4. OUTREACH PLAN</w:t>
      </w:r>
    </w:p>
    <w:p w14:paraId="349D307C" w14:textId="77777777" w:rsidR="00A93CA8" w:rsidRPr="00A93CA8" w:rsidRDefault="00A93CA8" w:rsidP="00A93CA8">
      <w:pPr>
        <w:rPr>
          <w:b/>
          <w:bCs/>
        </w:rPr>
      </w:pPr>
      <w:r w:rsidRPr="00A93CA8">
        <w:rPr>
          <w:b/>
          <w:bCs/>
          <w:i/>
          <w:iCs/>
        </w:rPr>
        <w:t>(Evaluated under: Outreach – 10 points)</w:t>
      </w:r>
    </w:p>
    <w:p w14:paraId="0D59DF7D" w14:textId="77777777" w:rsidR="00A93CA8" w:rsidRPr="00A93CA8" w:rsidRDefault="00A93CA8" w:rsidP="00A93CA8">
      <w:pPr>
        <w:rPr>
          <w:b/>
          <w:bCs/>
        </w:rPr>
      </w:pPr>
      <w:r w:rsidRPr="00A93CA8">
        <w:rPr>
          <w:b/>
          <w:bCs/>
        </w:rPr>
        <w:t>Describe strategies used to reach caregivers of older adults with:</w:t>
      </w:r>
    </w:p>
    <w:p w14:paraId="4BDF7B1A" w14:textId="77777777" w:rsidR="00A93CA8" w:rsidRPr="00A93CA8" w:rsidRDefault="00A93CA8" w:rsidP="00A93CA8">
      <w:pPr>
        <w:numPr>
          <w:ilvl w:val="0"/>
          <w:numId w:val="29"/>
        </w:numPr>
        <w:rPr>
          <w:b/>
          <w:bCs/>
        </w:rPr>
      </w:pPr>
      <w:r w:rsidRPr="00A93CA8">
        <w:rPr>
          <w:b/>
          <w:bCs/>
        </w:rPr>
        <w:t>Greatest economic need</w:t>
      </w:r>
    </w:p>
    <w:p w14:paraId="5782733A" w14:textId="77777777" w:rsidR="00A93CA8" w:rsidRPr="00A93CA8" w:rsidRDefault="00A93CA8" w:rsidP="00A93CA8">
      <w:pPr>
        <w:numPr>
          <w:ilvl w:val="0"/>
          <w:numId w:val="29"/>
        </w:numPr>
        <w:rPr>
          <w:b/>
          <w:bCs/>
        </w:rPr>
      </w:pPr>
      <w:r w:rsidRPr="00A93CA8">
        <w:rPr>
          <w:b/>
          <w:bCs/>
        </w:rPr>
        <w:t>Minority populations</w:t>
      </w:r>
    </w:p>
    <w:p w14:paraId="428B6FA8" w14:textId="77777777" w:rsidR="00A93CA8" w:rsidRPr="00A93CA8" w:rsidRDefault="00A93CA8" w:rsidP="00A93CA8">
      <w:pPr>
        <w:numPr>
          <w:ilvl w:val="0"/>
          <w:numId w:val="29"/>
        </w:numPr>
        <w:rPr>
          <w:b/>
          <w:bCs/>
        </w:rPr>
      </w:pPr>
      <w:r w:rsidRPr="00A93CA8">
        <w:rPr>
          <w:b/>
          <w:bCs/>
        </w:rPr>
        <w:t>Rural residents</w:t>
      </w:r>
    </w:p>
    <w:p w14:paraId="7A4755F9" w14:textId="77777777" w:rsidR="00A93CA8" w:rsidRPr="00A93CA8" w:rsidRDefault="00A93CA8" w:rsidP="00A93CA8">
      <w:pPr>
        <w:numPr>
          <w:ilvl w:val="0"/>
          <w:numId w:val="29"/>
        </w:numPr>
        <w:rPr>
          <w:b/>
          <w:bCs/>
        </w:rPr>
      </w:pPr>
      <w:r w:rsidRPr="00A93CA8">
        <w:rPr>
          <w:b/>
          <w:bCs/>
        </w:rPr>
        <w:t>Limited English proficiency</w:t>
      </w:r>
    </w:p>
    <w:p w14:paraId="1DBA1869" w14:textId="77777777" w:rsidR="00A93CA8" w:rsidRPr="00A93CA8" w:rsidRDefault="00A93CA8" w:rsidP="00A93CA8">
      <w:pPr>
        <w:rPr>
          <w:b/>
          <w:bCs/>
        </w:rPr>
      </w:pPr>
      <w:r w:rsidRPr="00A93CA8">
        <w:rPr>
          <w:b/>
          <w:bCs/>
        </w:rPr>
        <w:t>Include outreach methods, partnerships, and targeted engagement strategies.</w:t>
      </w:r>
    </w:p>
    <w:p w14:paraId="07473DCE" w14:textId="77777777" w:rsidR="00A93CA8" w:rsidRPr="00A93CA8" w:rsidRDefault="00A86A7A" w:rsidP="00A93CA8">
      <w:pPr>
        <w:rPr>
          <w:b/>
          <w:bCs/>
        </w:rPr>
      </w:pPr>
      <w:r>
        <w:rPr>
          <w:b/>
          <w:bCs/>
        </w:rPr>
        <w:pict w14:anchorId="5DA7F4C2">
          <v:rect id="_x0000_i1029" style="width:0;height:1.5pt" o:hralign="center" o:hrstd="t" o:hr="t" fillcolor="#a0a0a0" stroked="f"/>
        </w:pict>
      </w:r>
    </w:p>
    <w:p w14:paraId="531AAA27" w14:textId="77777777" w:rsidR="00A93CA8" w:rsidRPr="00A93CA8" w:rsidRDefault="00A93CA8" w:rsidP="00A93CA8">
      <w:pPr>
        <w:rPr>
          <w:b/>
          <w:bCs/>
        </w:rPr>
      </w:pPr>
      <w:r w:rsidRPr="00A93CA8">
        <w:rPr>
          <w:b/>
          <w:bCs/>
        </w:rPr>
        <w:lastRenderedPageBreak/>
        <w:t>5. DATA MANAGEMENT AND REPORTING PLAN</w:t>
      </w:r>
    </w:p>
    <w:p w14:paraId="40FE7B5A" w14:textId="77777777" w:rsidR="00A93CA8" w:rsidRPr="00A93CA8" w:rsidRDefault="00A93CA8" w:rsidP="00A93CA8">
      <w:pPr>
        <w:rPr>
          <w:b/>
          <w:bCs/>
        </w:rPr>
      </w:pPr>
      <w:r w:rsidRPr="00A93CA8">
        <w:rPr>
          <w:b/>
          <w:bCs/>
          <w:i/>
          <w:iCs/>
        </w:rPr>
        <w:t>(Evaluated under: Data Management and Reporting – 10 points)</w:t>
      </w:r>
    </w:p>
    <w:p w14:paraId="7DCEF5B9" w14:textId="77777777" w:rsidR="00A93CA8" w:rsidRPr="00A93CA8" w:rsidRDefault="00A93CA8" w:rsidP="00A93CA8">
      <w:pPr>
        <w:rPr>
          <w:b/>
          <w:bCs/>
        </w:rPr>
      </w:pPr>
      <w:r w:rsidRPr="00A93CA8">
        <w:rPr>
          <w:b/>
          <w:bCs/>
        </w:rPr>
        <w:t>5.1 Monthly Reporting</w:t>
      </w:r>
    </w:p>
    <w:p w14:paraId="07B5A5BC" w14:textId="77777777" w:rsidR="00A93CA8" w:rsidRPr="00A93CA8" w:rsidRDefault="00A93CA8" w:rsidP="00A93CA8">
      <w:pPr>
        <w:rPr>
          <w:b/>
          <w:bCs/>
        </w:rPr>
      </w:pPr>
      <w:r w:rsidRPr="00A93CA8">
        <w:rPr>
          <w:b/>
          <w:bCs/>
        </w:rPr>
        <w:t>Explain how your organization will:</w:t>
      </w:r>
    </w:p>
    <w:p w14:paraId="5EA3C395" w14:textId="77777777" w:rsidR="00A93CA8" w:rsidRPr="00A93CA8" w:rsidRDefault="00A93CA8" w:rsidP="00A93CA8">
      <w:pPr>
        <w:numPr>
          <w:ilvl w:val="0"/>
          <w:numId w:val="30"/>
        </w:numPr>
        <w:rPr>
          <w:b/>
          <w:bCs/>
        </w:rPr>
      </w:pPr>
      <w:r w:rsidRPr="00A93CA8">
        <w:rPr>
          <w:b/>
          <w:bCs/>
        </w:rPr>
        <w:t>Submit monthly program and financial reports</w:t>
      </w:r>
    </w:p>
    <w:p w14:paraId="4B93245D" w14:textId="77777777" w:rsidR="00A93CA8" w:rsidRPr="00A93CA8" w:rsidRDefault="00A93CA8" w:rsidP="00A93CA8">
      <w:pPr>
        <w:numPr>
          <w:ilvl w:val="0"/>
          <w:numId w:val="30"/>
        </w:numPr>
        <w:rPr>
          <w:b/>
          <w:bCs/>
        </w:rPr>
      </w:pPr>
      <w:r w:rsidRPr="00A93CA8">
        <w:rPr>
          <w:b/>
          <w:bCs/>
        </w:rPr>
        <w:t>Track OAA-funded transportation services</w:t>
      </w:r>
    </w:p>
    <w:p w14:paraId="66E6D993" w14:textId="77777777" w:rsidR="00A93CA8" w:rsidRPr="00A93CA8" w:rsidRDefault="00A93CA8" w:rsidP="00A93CA8">
      <w:pPr>
        <w:numPr>
          <w:ilvl w:val="0"/>
          <w:numId w:val="30"/>
        </w:numPr>
        <w:rPr>
          <w:b/>
          <w:bCs/>
        </w:rPr>
      </w:pPr>
      <w:r w:rsidRPr="00A93CA8">
        <w:rPr>
          <w:b/>
          <w:bCs/>
        </w:rPr>
        <w:t>Track waitlists and denied rides</w:t>
      </w:r>
    </w:p>
    <w:p w14:paraId="4135DBC8" w14:textId="77777777" w:rsidR="00A93CA8" w:rsidRPr="00A93CA8" w:rsidRDefault="00A93CA8" w:rsidP="00A93CA8">
      <w:pPr>
        <w:rPr>
          <w:b/>
          <w:bCs/>
        </w:rPr>
      </w:pPr>
      <w:r w:rsidRPr="00A93CA8">
        <w:rPr>
          <w:b/>
          <w:bCs/>
        </w:rPr>
        <w:t>5.2 Trip Purpose Tracking</w:t>
      </w:r>
    </w:p>
    <w:p w14:paraId="4A3D5967" w14:textId="77777777" w:rsidR="00A93CA8" w:rsidRPr="00A93CA8" w:rsidRDefault="00A93CA8" w:rsidP="00A93CA8">
      <w:pPr>
        <w:rPr>
          <w:b/>
          <w:bCs/>
        </w:rPr>
      </w:pPr>
      <w:r w:rsidRPr="00A93CA8">
        <w:rPr>
          <w:b/>
          <w:bCs/>
        </w:rPr>
        <w:t>Describe how transportation units are categorized and reported in the following required categories:</w:t>
      </w:r>
    </w:p>
    <w:p w14:paraId="2E9BA4C7" w14:textId="77777777" w:rsidR="00A93CA8" w:rsidRPr="00A93CA8" w:rsidRDefault="00A93CA8" w:rsidP="00A93CA8">
      <w:pPr>
        <w:numPr>
          <w:ilvl w:val="0"/>
          <w:numId w:val="31"/>
        </w:numPr>
        <w:rPr>
          <w:b/>
          <w:bCs/>
        </w:rPr>
      </w:pPr>
      <w:r w:rsidRPr="00A93CA8">
        <w:rPr>
          <w:b/>
          <w:bCs/>
        </w:rPr>
        <w:t>Medical</w:t>
      </w:r>
    </w:p>
    <w:p w14:paraId="240D3066" w14:textId="77777777" w:rsidR="00A93CA8" w:rsidRPr="00A93CA8" w:rsidRDefault="00A93CA8" w:rsidP="00A93CA8">
      <w:pPr>
        <w:numPr>
          <w:ilvl w:val="0"/>
          <w:numId w:val="31"/>
        </w:numPr>
        <w:rPr>
          <w:b/>
          <w:bCs/>
        </w:rPr>
      </w:pPr>
      <w:r w:rsidRPr="00A93CA8">
        <w:rPr>
          <w:b/>
          <w:bCs/>
        </w:rPr>
        <w:t>Shopping / Basic Needs / Nutrition</w:t>
      </w:r>
    </w:p>
    <w:p w14:paraId="2906852F" w14:textId="77777777" w:rsidR="00A93CA8" w:rsidRPr="00A93CA8" w:rsidRDefault="00A93CA8" w:rsidP="00A93CA8">
      <w:pPr>
        <w:numPr>
          <w:ilvl w:val="0"/>
          <w:numId w:val="31"/>
        </w:numPr>
        <w:rPr>
          <w:b/>
          <w:bCs/>
        </w:rPr>
      </w:pPr>
      <w:r w:rsidRPr="00A93CA8">
        <w:rPr>
          <w:b/>
          <w:bCs/>
        </w:rPr>
        <w:t>Trips to/from Senior Centers</w:t>
      </w:r>
    </w:p>
    <w:p w14:paraId="7A302487" w14:textId="77777777" w:rsidR="00A93CA8" w:rsidRPr="00A93CA8" w:rsidRDefault="00A93CA8" w:rsidP="00A93CA8">
      <w:pPr>
        <w:numPr>
          <w:ilvl w:val="0"/>
          <w:numId w:val="31"/>
        </w:numPr>
        <w:rPr>
          <w:b/>
          <w:bCs/>
        </w:rPr>
      </w:pPr>
      <w:r w:rsidRPr="00A93CA8">
        <w:rPr>
          <w:b/>
          <w:bCs/>
        </w:rPr>
        <w:t>Social Activities</w:t>
      </w:r>
    </w:p>
    <w:p w14:paraId="23F641AF" w14:textId="77777777" w:rsidR="00A93CA8" w:rsidRPr="00A93CA8" w:rsidRDefault="00A93CA8" w:rsidP="00A93CA8">
      <w:pPr>
        <w:rPr>
          <w:b/>
          <w:bCs/>
        </w:rPr>
      </w:pPr>
      <w:r w:rsidRPr="00A93CA8">
        <w:rPr>
          <w:b/>
          <w:bCs/>
        </w:rPr>
        <w:t>5.3 Historical Service Units Table</w:t>
      </w:r>
    </w:p>
    <w:p w14:paraId="3942AD1E" w14:textId="77777777" w:rsidR="00A93CA8" w:rsidRPr="00A93CA8" w:rsidRDefault="00A93CA8" w:rsidP="00A93CA8">
      <w:pPr>
        <w:rPr>
          <w:b/>
          <w:bCs/>
        </w:rPr>
      </w:pPr>
      <w:r w:rsidRPr="00A93CA8">
        <w:rPr>
          <w:b/>
          <w:bCs/>
        </w:rPr>
        <w:t>Complete the table below (one-way trips):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6"/>
        <w:gridCol w:w="911"/>
        <w:gridCol w:w="911"/>
        <w:gridCol w:w="911"/>
        <w:gridCol w:w="1407"/>
      </w:tblGrid>
      <w:tr w:rsidR="00A93CA8" w:rsidRPr="00A93CA8" w14:paraId="6A2D5BCC" w14:textId="77777777" w:rsidTr="00AA3305">
        <w:trPr>
          <w:tblHeader/>
          <w:tblCellSpacing w:w="15" w:type="dxa"/>
        </w:trPr>
        <w:tc>
          <w:tcPr>
            <w:tcW w:w="0" w:type="auto"/>
            <w:vAlign w:val="center"/>
            <w:hideMark/>
          </w:tcPr>
          <w:p w14:paraId="4DF829DF" w14:textId="77777777" w:rsidR="00A93CA8" w:rsidRPr="00A93CA8" w:rsidRDefault="00A93CA8" w:rsidP="00A93CA8">
            <w:pPr>
              <w:rPr>
                <w:b/>
                <w:bCs/>
              </w:rPr>
            </w:pPr>
            <w:r w:rsidRPr="00A93CA8">
              <w:rPr>
                <w:b/>
                <w:bCs/>
              </w:rPr>
              <w:t>Category</w:t>
            </w:r>
          </w:p>
        </w:tc>
        <w:tc>
          <w:tcPr>
            <w:tcW w:w="0" w:type="auto"/>
            <w:vAlign w:val="center"/>
            <w:hideMark/>
          </w:tcPr>
          <w:p w14:paraId="446B1EE9" w14:textId="77777777" w:rsidR="00A93CA8" w:rsidRPr="00A93CA8" w:rsidRDefault="00A93CA8" w:rsidP="00A93CA8">
            <w:pPr>
              <w:rPr>
                <w:b/>
                <w:bCs/>
              </w:rPr>
            </w:pPr>
            <w:r w:rsidRPr="00A93CA8">
              <w:rPr>
                <w:b/>
                <w:bCs/>
              </w:rPr>
              <w:t>FY 2023</w:t>
            </w:r>
          </w:p>
        </w:tc>
        <w:tc>
          <w:tcPr>
            <w:tcW w:w="0" w:type="auto"/>
            <w:vAlign w:val="center"/>
            <w:hideMark/>
          </w:tcPr>
          <w:p w14:paraId="5C8DB4BF" w14:textId="77777777" w:rsidR="00A93CA8" w:rsidRPr="00A93CA8" w:rsidRDefault="00A93CA8" w:rsidP="00A93CA8">
            <w:pPr>
              <w:rPr>
                <w:b/>
                <w:bCs/>
              </w:rPr>
            </w:pPr>
            <w:r w:rsidRPr="00A93CA8">
              <w:rPr>
                <w:b/>
                <w:bCs/>
              </w:rPr>
              <w:t>FY 2024</w:t>
            </w:r>
          </w:p>
        </w:tc>
        <w:tc>
          <w:tcPr>
            <w:tcW w:w="0" w:type="auto"/>
            <w:vAlign w:val="center"/>
            <w:hideMark/>
          </w:tcPr>
          <w:p w14:paraId="435BF700" w14:textId="77777777" w:rsidR="00A93CA8" w:rsidRPr="00A93CA8" w:rsidRDefault="00A93CA8" w:rsidP="00A93CA8">
            <w:pPr>
              <w:rPr>
                <w:b/>
                <w:bCs/>
              </w:rPr>
            </w:pPr>
            <w:r w:rsidRPr="00A93CA8">
              <w:rPr>
                <w:b/>
                <w:bCs/>
              </w:rPr>
              <w:t>FY 2025</w:t>
            </w:r>
          </w:p>
        </w:tc>
        <w:tc>
          <w:tcPr>
            <w:tcW w:w="0" w:type="auto"/>
            <w:vAlign w:val="center"/>
            <w:hideMark/>
          </w:tcPr>
          <w:p w14:paraId="3A1F9F41" w14:textId="77777777" w:rsidR="00A93CA8" w:rsidRPr="00A93CA8" w:rsidRDefault="00A93CA8" w:rsidP="00A93CA8">
            <w:pPr>
              <w:rPr>
                <w:b/>
                <w:bCs/>
              </w:rPr>
            </w:pPr>
            <w:r w:rsidRPr="00A93CA8">
              <w:rPr>
                <w:b/>
                <w:bCs/>
              </w:rPr>
              <w:t>FY 2026 YTD</w:t>
            </w:r>
          </w:p>
        </w:tc>
      </w:tr>
      <w:tr w:rsidR="00A93CA8" w:rsidRPr="00A93CA8" w14:paraId="7978A05A" w14:textId="77777777" w:rsidTr="00AA3305">
        <w:trPr>
          <w:tblCellSpacing w:w="15" w:type="dxa"/>
        </w:trPr>
        <w:tc>
          <w:tcPr>
            <w:tcW w:w="0" w:type="auto"/>
            <w:vAlign w:val="center"/>
            <w:hideMark/>
          </w:tcPr>
          <w:p w14:paraId="6927A37B" w14:textId="77777777" w:rsidR="00A93CA8" w:rsidRPr="00A93CA8" w:rsidRDefault="00A93CA8" w:rsidP="00A93CA8">
            <w:pPr>
              <w:rPr>
                <w:b/>
                <w:bCs/>
              </w:rPr>
            </w:pPr>
            <w:r w:rsidRPr="00A93CA8">
              <w:rPr>
                <w:b/>
                <w:bCs/>
              </w:rPr>
              <w:t>Medical</w:t>
            </w:r>
          </w:p>
        </w:tc>
        <w:tc>
          <w:tcPr>
            <w:tcW w:w="0" w:type="auto"/>
            <w:vAlign w:val="center"/>
            <w:hideMark/>
          </w:tcPr>
          <w:p w14:paraId="30B7A7FC" w14:textId="49A7BD3E" w:rsidR="00A93CA8" w:rsidRPr="00A93CA8" w:rsidRDefault="00A93CA8" w:rsidP="00A93CA8">
            <w:pPr>
              <w:rPr>
                <w:b/>
                <w:bCs/>
              </w:rPr>
            </w:pPr>
          </w:p>
        </w:tc>
        <w:tc>
          <w:tcPr>
            <w:tcW w:w="0" w:type="auto"/>
            <w:vAlign w:val="center"/>
            <w:hideMark/>
          </w:tcPr>
          <w:p w14:paraId="10B44385" w14:textId="77777777" w:rsidR="00A93CA8" w:rsidRPr="00A93CA8" w:rsidRDefault="00A93CA8" w:rsidP="00A93CA8">
            <w:pPr>
              <w:rPr>
                <w:b/>
                <w:bCs/>
              </w:rPr>
            </w:pPr>
          </w:p>
        </w:tc>
        <w:tc>
          <w:tcPr>
            <w:tcW w:w="0" w:type="auto"/>
            <w:vAlign w:val="center"/>
            <w:hideMark/>
          </w:tcPr>
          <w:p w14:paraId="6E8EF80A" w14:textId="77777777" w:rsidR="00A93CA8" w:rsidRPr="00A93CA8" w:rsidRDefault="00A93CA8" w:rsidP="00A93CA8">
            <w:pPr>
              <w:rPr>
                <w:b/>
                <w:bCs/>
              </w:rPr>
            </w:pPr>
          </w:p>
        </w:tc>
        <w:tc>
          <w:tcPr>
            <w:tcW w:w="0" w:type="auto"/>
            <w:vAlign w:val="center"/>
            <w:hideMark/>
          </w:tcPr>
          <w:p w14:paraId="7DCE96B5" w14:textId="77777777" w:rsidR="00A93CA8" w:rsidRPr="00A93CA8" w:rsidRDefault="00A93CA8" w:rsidP="00A93CA8">
            <w:pPr>
              <w:rPr>
                <w:b/>
                <w:bCs/>
              </w:rPr>
            </w:pPr>
          </w:p>
        </w:tc>
      </w:tr>
      <w:tr w:rsidR="00A93CA8" w:rsidRPr="00A93CA8" w14:paraId="06DC8444" w14:textId="77777777" w:rsidTr="00AA3305">
        <w:trPr>
          <w:tblCellSpacing w:w="15" w:type="dxa"/>
        </w:trPr>
        <w:tc>
          <w:tcPr>
            <w:tcW w:w="0" w:type="auto"/>
            <w:vAlign w:val="center"/>
            <w:hideMark/>
          </w:tcPr>
          <w:p w14:paraId="23AC8D9D" w14:textId="77777777" w:rsidR="00A93CA8" w:rsidRPr="00A93CA8" w:rsidRDefault="00A93CA8" w:rsidP="00A93CA8">
            <w:pPr>
              <w:rPr>
                <w:b/>
                <w:bCs/>
              </w:rPr>
            </w:pPr>
            <w:r w:rsidRPr="00A93CA8">
              <w:rPr>
                <w:b/>
                <w:bCs/>
              </w:rPr>
              <w:t>Shopping / Basic Needs / Nutrition</w:t>
            </w:r>
          </w:p>
        </w:tc>
        <w:tc>
          <w:tcPr>
            <w:tcW w:w="0" w:type="auto"/>
            <w:vAlign w:val="center"/>
            <w:hideMark/>
          </w:tcPr>
          <w:p w14:paraId="2DC18FAF" w14:textId="77777777" w:rsidR="00A93CA8" w:rsidRPr="00A93CA8" w:rsidRDefault="00A93CA8" w:rsidP="00A93CA8">
            <w:pPr>
              <w:rPr>
                <w:b/>
                <w:bCs/>
              </w:rPr>
            </w:pPr>
          </w:p>
        </w:tc>
        <w:tc>
          <w:tcPr>
            <w:tcW w:w="0" w:type="auto"/>
            <w:vAlign w:val="center"/>
            <w:hideMark/>
          </w:tcPr>
          <w:p w14:paraId="75B209A2" w14:textId="77777777" w:rsidR="00A93CA8" w:rsidRPr="00A93CA8" w:rsidRDefault="00A93CA8" w:rsidP="00A93CA8">
            <w:pPr>
              <w:rPr>
                <w:b/>
                <w:bCs/>
              </w:rPr>
            </w:pPr>
          </w:p>
        </w:tc>
        <w:tc>
          <w:tcPr>
            <w:tcW w:w="0" w:type="auto"/>
            <w:vAlign w:val="center"/>
            <w:hideMark/>
          </w:tcPr>
          <w:p w14:paraId="4A287C9E" w14:textId="77777777" w:rsidR="00A93CA8" w:rsidRPr="00A93CA8" w:rsidRDefault="00A93CA8" w:rsidP="00A93CA8">
            <w:pPr>
              <w:rPr>
                <w:b/>
                <w:bCs/>
              </w:rPr>
            </w:pPr>
          </w:p>
        </w:tc>
        <w:tc>
          <w:tcPr>
            <w:tcW w:w="0" w:type="auto"/>
            <w:vAlign w:val="center"/>
            <w:hideMark/>
          </w:tcPr>
          <w:p w14:paraId="0E41A17A" w14:textId="77777777" w:rsidR="00A93CA8" w:rsidRPr="00A93CA8" w:rsidRDefault="00A93CA8" w:rsidP="00A93CA8">
            <w:pPr>
              <w:rPr>
                <w:b/>
                <w:bCs/>
              </w:rPr>
            </w:pPr>
          </w:p>
        </w:tc>
      </w:tr>
      <w:tr w:rsidR="00A93CA8" w:rsidRPr="00A93CA8" w14:paraId="5E55E418" w14:textId="77777777" w:rsidTr="00AA3305">
        <w:trPr>
          <w:tblCellSpacing w:w="15" w:type="dxa"/>
        </w:trPr>
        <w:tc>
          <w:tcPr>
            <w:tcW w:w="0" w:type="auto"/>
            <w:vAlign w:val="center"/>
            <w:hideMark/>
          </w:tcPr>
          <w:p w14:paraId="54CAC7FE" w14:textId="77777777" w:rsidR="00A93CA8" w:rsidRPr="00A93CA8" w:rsidRDefault="00A93CA8" w:rsidP="00A93CA8">
            <w:pPr>
              <w:rPr>
                <w:b/>
                <w:bCs/>
              </w:rPr>
            </w:pPr>
            <w:r w:rsidRPr="00A93CA8">
              <w:rPr>
                <w:b/>
                <w:bCs/>
              </w:rPr>
              <w:t>Trips to/from Senior Center</w:t>
            </w:r>
          </w:p>
        </w:tc>
        <w:tc>
          <w:tcPr>
            <w:tcW w:w="0" w:type="auto"/>
            <w:vAlign w:val="center"/>
            <w:hideMark/>
          </w:tcPr>
          <w:p w14:paraId="02674A52" w14:textId="77777777" w:rsidR="00A93CA8" w:rsidRPr="00A93CA8" w:rsidRDefault="00A93CA8" w:rsidP="00A93CA8">
            <w:pPr>
              <w:rPr>
                <w:b/>
                <w:bCs/>
              </w:rPr>
            </w:pPr>
          </w:p>
        </w:tc>
        <w:tc>
          <w:tcPr>
            <w:tcW w:w="0" w:type="auto"/>
            <w:vAlign w:val="center"/>
            <w:hideMark/>
          </w:tcPr>
          <w:p w14:paraId="4F9AE69B" w14:textId="77777777" w:rsidR="00A93CA8" w:rsidRPr="00A93CA8" w:rsidRDefault="00A93CA8" w:rsidP="00A93CA8">
            <w:pPr>
              <w:rPr>
                <w:b/>
                <w:bCs/>
              </w:rPr>
            </w:pPr>
          </w:p>
        </w:tc>
        <w:tc>
          <w:tcPr>
            <w:tcW w:w="0" w:type="auto"/>
            <w:vAlign w:val="center"/>
            <w:hideMark/>
          </w:tcPr>
          <w:p w14:paraId="048DB8B5" w14:textId="77777777" w:rsidR="00A93CA8" w:rsidRPr="00A93CA8" w:rsidRDefault="00A93CA8" w:rsidP="00A93CA8">
            <w:pPr>
              <w:rPr>
                <w:b/>
                <w:bCs/>
              </w:rPr>
            </w:pPr>
          </w:p>
        </w:tc>
        <w:tc>
          <w:tcPr>
            <w:tcW w:w="0" w:type="auto"/>
            <w:vAlign w:val="center"/>
            <w:hideMark/>
          </w:tcPr>
          <w:p w14:paraId="4BF3AD8D" w14:textId="77777777" w:rsidR="00A93CA8" w:rsidRPr="00A93CA8" w:rsidRDefault="00A93CA8" w:rsidP="00A93CA8">
            <w:pPr>
              <w:rPr>
                <w:b/>
                <w:bCs/>
              </w:rPr>
            </w:pPr>
          </w:p>
        </w:tc>
      </w:tr>
      <w:tr w:rsidR="00A93CA8" w:rsidRPr="00A93CA8" w14:paraId="4AB732A5" w14:textId="77777777" w:rsidTr="00AA3305">
        <w:trPr>
          <w:tblCellSpacing w:w="15" w:type="dxa"/>
        </w:trPr>
        <w:tc>
          <w:tcPr>
            <w:tcW w:w="0" w:type="auto"/>
            <w:vAlign w:val="center"/>
            <w:hideMark/>
          </w:tcPr>
          <w:p w14:paraId="201C5FD0" w14:textId="77777777" w:rsidR="00A93CA8" w:rsidRPr="00A93CA8" w:rsidRDefault="00A93CA8" w:rsidP="00A93CA8">
            <w:pPr>
              <w:rPr>
                <w:b/>
                <w:bCs/>
              </w:rPr>
            </w:pPr>
            <w:r w:rsidRPr="00A93CA8">
              <w:rPr>
                <w:b/>
                <w:bCs/>
              </w:rPr>
              <w:t>Social Activities</w:t>
            </w:r>
          </w:p>
        </w:tc>
        <w:tc>
          <w:tcPr>
            <w:tcW w:w="0" w:type="auto"/>
            <w:vAlign w:val="center"/>
            <w:hideMark/>
          </w:tcPr>
          <w:p w14:paraId="7B946209" w14:textId="77777777" w:rsidR="00A93CA8" w:rsidRPr="00A93CA8" w:rsidRDefault="00A93CA8" w:rsidP="00A93CA8">
            <w:pPr>
              <w:rPr>
                <w:b/>
                <w:bCs/>
              </w:rPr>
            </w:pPr>
          </w:p>
        </w:tc>
        <w:tc>
          <w:tcPr>
            <w:tcW w:w="0" w:type="auto"/>
            <w:vAlign w:val="center"/>
            <w:hideMark/>
          </w:tcPr>
          <w:p w14:paraId="0681EB4F" w14:textId="77777777" w:rsidR="00A93CA8" w:rsidRPr="00A93CA8" w:rsidRDefault="00A93CA8" w:rsidP="00A93CA8">
            <w:pPr>
              <w:rPr>
                <w:b/>
                <w:bCs/>
              </w:rPr>
            </w:pPr>
          </w:p>
        </w:tc>
        <w:tc>
          <w:tcPr>
            <w:tcW w:w="0" w:type="auto"/>
            <w:vAlign w:val="center"/>
            <w:hideMark/>
          </w:tcPr>
          <w:p w14:paraId="412CE8E0" w14:textId="77777777" w:rsidR="00A93CA8" w:rsidRPr="00A93CA8" w:rsidRDefault="00A93CA8" w:rsidP="00A93CA8">
            <w:pPr>
              <w:rPr>
                <w:b/>
                <w:bCs/>
              </w:rPr>
            </w:pPr>
          </w:p>
        </w:tc>
        <w:tc>
          <w:tcPr>
            <w:tcW w:w="0" w:type="auto"/>
            <w:vAlign w:val="center"/>
            <w:hideMark/>
          </w:tcPr>
          <w:p w14:paraId="72EEB589" w14:textId="77777777" w:rsidR="00A93CA8" w:rsidRPr="00A93CA8" w:rsidRDefault="00A93CA8" w:rsidP="00A93CA8">
            <w:pPr>
              <w:rPr>
                <w:b/>
                <w:bCs/>
              </w:rPr>
            </w:pPr>
          </w:p>
        </w:tc>
      </w:tr>
    </w:tbl>
    <w:p w14:paraId="711EB0BE" w14:textId="77777777" w:rsidR="00A93CA8" w:rsidRPr="00A93CA8" w:rsidRDefault="00A86A7A" w:rsidP="00A93CA8">
      <w:pPr>
        <w:rPr>
          <w:b/>
          <w:bCs/>
        </w:rPr>
      </w:pPr>
      <w:r>
        <w:rPr>
          <w:b/>
          <w:bCs/>
        </w:rPr>
        <w:pict w14:anchorId="0F65A380">
          <v:rect id="_x0000_i1030" style="width:0;height:1.5pt" o:hralign="center" o:hrstd="t" o:hr="t" fillcolor="#a0a0a0" stroked="f"/>
        </w:pict>
      </w:r>
    </w:p>
    <w:p w14:paraId="416F49D5" w14:textId="77777777" w:rsidR="00A93CA8" w:rsidRPr="00A93CA8" w:rsidRDefault="00A93CA8" w:rsidP="00A93CA8">
      <w:pPr>
        <w:rPr>
          <w:b/>
          <w:bCs/>
        </w:rPr>
      </w:pPr>
      <w:r w:rsidRPr="00A93CA8">
        <w:rPr>
          <w:b/>
          <w:bCs/>
        </w:rPr>
        <w:t>6. COORDINATION, QUALITY ASSURANCE, AND TRAINING PLAN</w:t>
      </w:r>
    </w:p>
    <w:p w14:paraId="65703DED" w14:textId="77777777" w:rsidR="00A93CA8" w:rsidRPr="00A93CA8" w:rsidRDefault="00A93CA8" w:rsidP="00A93CA8">
      <w:pPr>
        <w:rPr>
          <w:b/>
          <w:bCs/>
        </w:rPr>
      </w:pPr>
      <w:r w:rsidRPr="00A93CA8">
        <w:rPr>
          <w:b/>
          <w:bCs/>
          <w:i/>
          <w:iCs/>
        </w:rPr>
        <w:t>(Evaluated under: Coordination and Quality Assurance – 10 points)</w:t>
      </w:r>
    </w:p>
    <w:p w14:paraId="1E04AD3A" w14:textId="77777777" w:rsidR="00A93CA8" w:rsidRPr="00A93CA8" w:rsidRDefault="00A93CA8" w:rsidP="00A93CA8">
      <w:pPr>
        <w:rPr>
          <w:b/>
          <w:bCs/>
        </w:rPr>
      </w:pPr>
      <w:r w:rsidRPr="00A93CA8">
        <w:rPr>
          <w:b/>
          <w:bCs/>
        </w:rPr>
        <w:t>6.1 Quality Assurance and Monitoring</w:t>
      </w:r>
    </w:p>
    <w:p w14:paraId="347654C6" w14:textId="77777777" w:rsidR="00A93CA8" w:rsidRPr="00A93CA8" w:rsidRDefault="00A93CA8" w:rsidP="00A93CA8">
      <w:pPr>
        <w:rPr>
          <w:b/>
          <w:bCs/>
        </w:rPr>
      </w:pPr>
      <w:r w:rsidRPr="00A93CA8">
        <w:rPr>
          <w:b/>
          <w:bCs/>
        </w:rPr>
        <w:lastRenderedPageBreak/>
        <w:t>Describe:</w:t>
      </w:r>
    </w:p>
    <w:p w14:paraId="3A9F0D71" w14:textId="77777777" w:rsidR="00A93CA8" w:rsidRPr="00A93CA8" w:rsidRDefault="00A93CA8" w:rsidP="00A93CA8">
      <w:pPr>
        <w:numPr>
          <w:ilvl w:val="0"/>
          <w:numId w:val="32"/>
        </w:numPr>
        <w:rPr>
          <w:b/>
          <w:bCs/>
        </w:rPr>
      </w:pPr>
      <w:r w:rsidRPr="00A93CA8">
        <w:rPr>
          <w:b/>
          <w:bCs/>
        </w:rPr>
        <w:t>Procedures used to ensure service quality and compliance</w:t>
      </w:r>
    </w:p>
    <w:p w14:paraId="02D375E8" w14:textId="77777777" w:rsidR="00A93CA8" w:rsidRPr="00A93CA8" w:rsidRDefault="00A93CA8" w:rsidP="00A93CA8">
      <w:pPr>
        <w:numPr>
          <w:ilvl w:val="0"/>
          <w:numId w:val="32"/>
        </w:numPr>
        <w:rPr>
          <w:b/>
          <w:bCs/>
        </w:rPr>
      </w:pPr>
      <w:r w:rsidRPr="00A93CA8">
        <w:rPr>
          <w:b/>
          <w:bCs/>
        </w:rPr>
        <w:t>QA tools used (file reviews, ride audits, observations, call-backs, complaint logs, corrective actions)</w:t>
      </w:r>
    </w:p>
    <w:p w14:paraId="055EEE32" w14:textId="77777777" w:rsidR="00A93CA8" w:rsidRPr="00A93CA8" w:rsidRDefault="00A93CA8" w:rsidP="00A93CA8">
      <w:pPr>
        <w:rPr>
          <w:b/>
          <w:bCs/>
        </w:rPr>
      </w:pPr>
      <w:r w:rsidRPr="00A93CA8">
        <w:rPr>
          <w:b/>
          <w:bCs/>
        </w:rPr>
        <w:t>6.2 Program Evaluation</w:t>
      </w:r>
    </w:p>
    <w:p w14:paraId="25E4AE63" w14:textId="77777777" w:rsidR="00A93CA8" w:rsidRPr="00A93CA8" w:rsidRDefault="00A93CA8" w:rsidP="00A93CA8">
      <w:pPr>
        <w:rPr>
          <w:b/>
          <w:bCs/>
        </w:rPr>
      </w:pPr>
      <w:r w:rsidRPr="00A93CA8">
        <w:rPr>
          <w:b/>
          <w:bCs/>
        </w:rPr>
        <w:t>Explain:</w:t>
      </w:r>
    </w:p>
    <w:p w14:paraId="5102DB9B" w14:textId="77777777" w:rsidR="00A93CA8" w:rsidRPr="00A93CA8" w:rsidRDefault="00A93CA8" w:rsidP="00A93CA8">
      <w:pPr>
        <w:numPr>
          <w:ilvl w:val="0"/>
          <w:numId w:val="33"/>
        </w:numPr>
        <w:rPr>
          <w:b/>
          <w:bCs/>
        </w:rPr>
      </w:pPr>
      <w:r w:rsidRPr="00A93CA8">
        <w:rPr>
          <w:b/>
          <w:bCs/>
        </w:rPr>
        <w:t>How program performance is evaluated</w:t>
      </w:r>
    </w:p>
    <w:p w14:paraId="75AF971E" w14:textId="77777777" w:rsidR="00A93CA8" w:rsidRPr="00A93CA8" w:rsidRDefault="00A93CA8" w:rsidP="00A93CA8">
      <w:pPr>
        <w:numPr>
          <w:ilvl w:val="0"/>
          <w:numId w:val="33"/>
        </w:numPr>
        <w:rPr>
          <w:b/>
          <w:bCs/>
        </w:rPr>
      </w:pPr>
      <w:r w:rsidRPr="00A93CA8">
        <w:rPr>
          <w:b/>
          <w:bCs/>
        </w:rPr>
        <w:t>Frequency of review</w:t>
      </w:r>
    </w:p>
    <w:p w14:paraId="6C455F45" w14:textId="77777777" w:rsidR="00A93CA8" w:rsidRPr="00A93CA8" w:rsidRDefault="00A93CA8" w:rsidP="00A93CA8">
      <w:pPr>
        <w:numPr>
          <w:ilvl w:val="0"/>
          <w:numId w:val="33"/>
        </w:numPr>
        <w:rPr>
          <w:b/>
          <w:bCs/>
        </w:rPr>
      </w:pPr>
      <w:r w:rsidRPr="00A93CA8">
        <w:rPr>
          <w:b/>
          <w:bCs/>
        </w:rPr>
        <w:t>Who reviews results and how improvements are implemented</w:t>
      </w:r>
    </w:p>
    <w:p w14:paraId="3C64C032" w14:textId="77777777" w:rsidR="00A93CA8" w:rsidRPr="00A93CA8" w:rsidRDefault="00A93CA8" w:rsidP="00A93CA8">
      <w:pPr>
        <w:rPr>
          <w:b/>
          <w:bCs/>
        </w:rPr>
      </w:pPr>
      <w:r w:rsidRPr="00A93CA8">
        <w:rPr>
          <w:b/>
          <w:bCs/>
        </w:rPr>
        <w:t>6.3 Customer Satisfaction</w:t>
      </w:r>
    </w:p>
    <w:p w14:paraId="002E07D3" w14:textId="77777777" w:rsidR="00A93CA8" w:rsidRPr="00A93CA8" w:rsidRDefault="00A93CA8" w:rsidP="00A93CA8">
      <w:pPr>
        <w:rPr>
          <w:b/>
          <w:bCs/>
        </w:rPr>
      </w:pPr>
      <w:r w:rsidRPr="00A93CA8">
        <w:rPr>
          <w:b/>
          <w:bCs/>
        </w:rPr>
        <w:t>Describe:</w:t>
      </w:r>
    </w:p>
    <w:p w14:paraId="00EECBF9" w14:textId="77777777" w:rsidR="00A93CA8" w:rsidRPr="00A93CA8" w:rsidRDefault="00A93CA8" w:rsidP="00A93CA8">
      <w:pPr>
        <w:numPr>
          <w:ilvl w:val="0"/>
          <w:numId w:val="34"/>
        </w:numPr>
        <w:rPr>
          <w:b/>
          <w:bCs/>
        </w:rPr>
      </w:pPr>
      <w:r w:rsidRPr="00A93CA8">
        <w:rPr>
          <w:b/>
          <w:bCs/>
        </w:rPr>
        <w:t>How surveys are administered</w:t>
      </w:r>
    </w:p>
    <w:p w14:paraId="6413CA46" w14:textId="77777777" w:rsidR="00A93CA8" w:rsidRPr="00A93CA8" w:rsidRDefault="00A93CA8" w:rsidP="00A93CA8">
      <w:pPr>
        <w:numPr>
          <w:ilvl w:val="0"/>
          <w:numId w:val="34"/>
        </w:numPr>
        <w:rPr>
          <w:b/>
          <w:bCs/>
        </w:rPr>
      </w:pPr>
      <w:r w:rsidRPr="00A93CA8">
        <w:rPr>
          <w:b/>
          <w:bCs/>
        </w:rPr>
        <w:t>How participation is encouraged</w:t>
      </w:r>
    </w:p>
    <w:p w14:paraId="6643DE32" w14:textId="77777777" w:rsidR="00A93CA8" w:rsidRPr="00A93CA8" w:rsidRDefault="00A93CA8" w:rsidP="00A93CA8">
      <w:pPr>
        <w:numPr>
          <w:ilvl w:val="0"/>
          <w:numId w:val="34"/>
        </w:numPr>
        <w:rPr>
          <w:b/>
          <w:bCs/>
        </w:rPr>
      </w:pPr>
      <w:r w:rsidRPr="00A93CA8">
        <w:rPr>
          <w:b/>
          <w:bCs/>
        </w:rPr>
        <w:t>How feedback is used to improve services</w:t>
      </w:r>
    </w:p>
    <w:p w14:paraId="54AFFF80" w14:textId="77777777" w:rsidR="00A93CA8" w:rsidRPr="00A93CA8" w:rsidRDefault="00A93CA8" w:rsidP="00A93CA8">
      <w:pPr>
        <w:rPr>
          <w:b/>
          <w:bCs/>
        </w:rPr>
      </w:pPr>
      <w:r w:rsidRPr="00A93CA8">
        <w:rPr>
          <w:b/>
          <w:bCs/>
        </w:rPr>
        <w:t>Attach:</w:t>
      </w:r>
    </w:p>
    <w:p w14:paraId="7EE9BB72" w14:textId="77777777" w:rsidR="00A93CA8" w:rsidRPr="00A93CA8" w:rsidRDefault="00A93CA8" w:rsidP="00A93CA8">
      <w:pPr>
        <w:numPr>
          <w:ilvl w:val="0"/>
          <w:numId w:val="35"/>
        </w:numPr>
        <w:rPr>
          <w:b/>
          <w:bCs/>
        </w:rPr>
      </w:pPr>
      <w:r w:rsidRPr="00A93CA8">
        <w:rPr>
          <w:b/>
          <w:bCs/>
        </w:rPr>
        <w:t>Most recent customer satisfaction survey</w:t>
      </w:r>
    </w:p>
    <w:p w14:paraId="67C8FE78" w14:textId="77777777" w:rsidR="00A93CA8" w:rsidRPr="00A93CA8" w:rsidRDefault="00A93CA8" w:rsidP="00A93CA8">
      <w:pPr>
        <w:numPr>
          <w:ilvl w:val="0"/>
          <w:numId w:val="35"/>
        </w:numPr>
        <w:rPr>
          <w:b/>
          <w:bCs/>
        </w:rPr>
      </w:pPr>
      <w:r w:rsidRPr="00A93CA8">
        <w:rPr>
          <w:b/>
          <w:bCs/>
        </w:rPr>
        <w:t>Most recent survey results or summary</w:t>
      </w:r>
      <w:r w:rsidRPr="00A93CA8">
        <w:rPr>
          <w:b/>
          <w:bCs/>
        </w:rPr>
        <w:br/>
      </w:r>
      <w:r w:rsidRPr="00A93CA8">
        <w:rPr>
          <w:b/>
          <w:bCs/>
          <w:i/>
          <w:iCs/>
        </w:rPr>
        <w:t>(If unavailable, explain why and describe alternate feedback methods.)</w:t>
      </w:r>
    </w:p>
    <w:p w14:paraId="24D73DC0" w14:textId="77777777" w:rsidR="00A93CA8" w:rsidRPr="00A93CA8" w:rsidRDefault="00A93CA8" w:rsidP="00A93CA8">
      <w:pPr>
        <w:rPr>
          <w:b/>
          <w:bCs/>
        </w:rPr>
      </w:pPr>
      <w:r w:rsidRPr="00A93CA8">
        <w:rPr>
          <w:b/>
          <w:bCs/>
        </w:rPr>
        <w:t>6.4 Training Plan</w:t>
      </w:r>
    </w:p>
    <w:p w14:paraId="7068C7C3" w14:textId="77777777" w:rsidR="00A93CA8" w:rsidRPr="00A93CA8" w:rsidRDefault="00A93CA8" w:rsidP="00A93CA8">
      <w:pPr>
        <w:rPr>
          <w:b/>
          <w:bCs/>
        </w:rPr>
      </w:pPr>
      <w:r w:rsidRPr="00A93CA8">
        <w:rPr>
          <w:b/>
          <w:bCs/>
        </w:rPr>
        <w:t>Provide a training plan addressing:</w:t>
      </w:r>
    </w:p>
    <w:p w14:paraId="7EC47BF2" w14:textId="77777777" w:rsidR="00A93CA8" w:rsidRPr="00A93CA8" w:rsidRDefault="00A93CA8" w:rsidP="00A93CA8">
      <w:pPr>
        <w:numPr>
          <w:ilvl w:val="0"/>
          <w:numId w:val="36"/>
        </w:numPr>
        <w:rPr>
          <w:b/>
          <w:bCs/>
        </w:rPr>
      </w:pPr>
      <w:r w:rsidRPr="00A93CA8">
        <w:rPr>
          <w:b/>
          <w:bCs/>
        </w:rPr>
        <w:t>How training needs are identified</w:t>
      </w:r>
    </w:p>
    <w:p w14:paraId="52D3F9B6" w14:textId="77777777" w:rsidR="00A93CA8" w:rsidRPr="00A93CA8" w:rsidRDefault="00A93CA8" w:rsidP="00A93CA8">
      <w:pPr>
        <w:numPr>
          <w:ilvl w:val="0"/>
          <w:numId w:val="36"/>
        </w:numPr>
        <w:rPr>
          <w:b/>
          <w:bCs/>
        </w:rPr>
      </w:pPr>
      <w:r w:rsidRPr="00A93CA8">
        <w:rPr>
          <w:b/>
          <w:bCs/>
        </w:rPr>
        <w:t>Who receives training</w:t>
      </w:r>
    </w:p>
    <w:p w14:paraId="291F8C44" w14:textId="77777777" w:rsidR="00A93CA8" w:rsidRPr="00A93CA8" w:rsidRDefault="00A93CA8" w:rsidP="00A93CA8">
      <w:pPr>
        <w:numPr>
          <w:ilvl w:val="0"/>
          <w:numId w:val="36"/>
        </w:numPr>
        <w:rPr>
          <w:b/>
          <w:bCs/>
        </w:rPr>
      </w:pPr>
      <w:r w:rsidRPr="00A93CA8">
        <w:rPr>
          <w:b/>
          <w:bCs/>
        </w:rPr>
        <w:t>Who provides training</w:t>
      </w:r>
    </w:p>
    <w:p w14:paraId="3A54DBAE" w14:textId="77777777" w:rsidR="00A93CA8" w:rsidRPr="00A93CA8" w:rsidRDefault="00A93CA8" w:rsidP="00A93CA8">
      <w:pPr>
        <w:numPr>
          <w:ilvl w:val="0"/>
          <w:numId w:val="36"/>
        </w:numPr>
        <w:rPr>
          <w:b/>
          <w:bCs/>
        </w:rPr>
      </w:pPr>
      <w:r w:rsidRPr="00A93CA8">
        <w:rPr>
          <w:b/>
          <w:bCs/>
        </w:rPr>
        <w:t>Training content (at minimum: older adults, communication, customer service, safety, confidentiality, mandatory reporting)</w:t>
      </w:r>
    </w:p>
    <w:p w14:paraId="647C66EB" w14:textId="77777777" w:rsidR="00A93CA8" w:rsidRPr="00A93CA8" w:rsidRDefault="00A93CA8" w:rsidP="00A93CA8">
      <w:pPr>
        <w:numPr>
          <w:ilvl w:val="0"/>
          <w:numId w:val="36"/>
        </w:numPr>
        <w:rPr>
          <w:b/>
          <w:bCs/>
        </w:rPr>
      </w:pPr>
      <w:r w:rsidRPr="00A93CA8">
        <w:rPr>
          <w:b/>
          <w:bCs/>
        </w:rPr>
        <w:t>Training frequency</w:t>
      </w:r>
    </w:p>
    <w:p w14:paraId="138534DE" w14:textId="77777777" w:rsidR="00A93CA8" w:rsidRPr="00A93CA8" w:rsidRDefault="00A93CA8" w:rsidP="00A93CA8">
      <w:pPr>
        <w:numPr>
          <w:ilvl w:val="0"/>
          <w:numId w:val="36"/>
        </w:numPr>
        <w:rPr>
          <w:b/>
          <w:bCs/>
        </w:rPr>
      </w:pPr>
      <w:r w:rsidRPr="00A93CA8">
        <w:rPr>
          <w:b/>
          <w:bCs/>
        </w:rPr>
        <w:t>Evaluation of training effectiveness</w:t>
      </w:r>
    </w:p>
    <w:p w14:paraId="7849E6E9" w14:textId="77777777" w:rsidR="00A93CA8" w:rsidRPr="00A93CA8" w:rsidRDefault="00A86A7A" w:rsidP="00A93CA8">
      <w:pPr>
        <w:rPr>
          <w:b/>
          <w:bCs/>
        </w:rPr>
      </w:pPr>
      <w:r>
        <w:rPr>
          <w:b/>
          <w:bCs/>
        </w:rPr>
        <w:lastRenderedPageBreak/>
        <w:pict w14:anchorId="493E23FD">
          <v:rect id="_x0000_i1031" style="width:0;height:1.5pt" o:hralign="center" o:hrstd="t" o:hr="t" fillcolor="#a0a0a0" stroked="f"/>
        </w:pict>
      </w:r>
    </w:p>
    <w:p w14:paraId="462C76AD" w14:textId="77777777" w:rsidR="00A93CA8" w:rsidRPr="00A93CA8" w:rsidRDefault="00A93CA8" w:rsidP="00A93CA8">
      <w:pPr>
        <w:rPr>
          <w:b/>
          <w:bCs/>
        </w:rPr>
      </w:pPr>
      <w:r w:rsidRPr="00A93CA8">
        <w:rPr>
          <w:b/>
          <w:bCs/>
        </w:rPr>
        <w:t>7. BUDGET AND FINANCIAL MANAGEMENT</w:t>
      </w:r>
    </w:p>
    <w:p w14:paraId="32D19268" w14:textId="77777777" w:rsidR="00A93CA8" w:rsidRPr="00A93CA8" w:rsidRDefault="00A93CA8" w:rsidP="00A93CA8">
      <w:pPr>
        <w:rPr>
          <w:b/>
          <w:bCs/>
        </w:rPr>
      </w:pPr>
      <w:r w:rsidRPr="00A93CA8">
        <w:rPr>
          <w:b/>
          <w:bCs/>
          <w:i/>
          <w:iCs/>
        </w:rPr>
        <w:t>(Evaluated under: Budget and Financial Management – 20 points)</w:t>
      </w:r>
    </w:p>
    <w:p w14:paraId="2CEA652B" w14:textId="77777777" w:rsidR="00A93CA8" w:rsidRPr="00A93CA8" w:rsidRDefault="00A93CA8" w:rsidP="00A93CA8">
      <w:pPr>
        <w:rPr>
          <w:b/>
          <w:bCs/>
        </w:rPr>
      </w:pPr>
      <w:r w:rsidRPr="00A93CA8">
        <w:rPr>
          <w:b/>
          <w:bCs/>
        </w:rPr>
        <w:t>7.1 Funding Sources</w:t>
      </w:r>
    </w:p>
    <w:p w14:paraId="3737DDBE" w14:textId="77777777" w:rsidR="00A93CA8" w:rsidRPr="00A93CA8" w:rsidRDefault="00A93CA8" w:rsidP="00A93CA8">
      <w:pPr>
        <w:rPr>
          <w:b/>
          <w:bCs/>
        </w:rPr>
      </w:pPr>
      <w:r w:rsidRPr="00A93CA8">
        <w:rPr>
          <w:b/>
          <w:bCs/>
        </w:rPr>
        <w:t>Describe all funding sources supporting transportation services, including:</w:t>
      </w:r>
    </w:p>
    <w:p w14:paraId="7542818F" w14:textId="77777777" w:rsidR="00A93CA8" w:rsidRPr="00A93CA8" w:rsidRDefault="00A93CA8" w:rsidP="00A93CA8">
      <w:pPr>
        <w:numPr>
          <w:ilvl w:val="0"/>
          <w:numId w:val="37"/>
        </w:numPr>
        <w:rPr>
          <w:b/>
          <w:bCs/>
        </w:rPr>
      </w:pPr>
      <w:r w:rsidRPr="00A93CA8">
        <w:rPr>
          <w:b/>
          <w:bCs/>
        </w:rPr>
        <w:t>Type of funding</w:t>
      </w:r>
    </w:p>
    <w:p w14:paraId="13714C5A" w14:textId="77777777" w:rsidR="00A93CA8" w:rsidRPr="00A93CA8" w:rsidRDefault="00A93CA8" w:rsidP="00A93CA8">
      <w:pPr>
        <w:numPr>
          <w:ilvl w:val="0"/>
          <w:numId w:val="37"/>
        </w:numPr>
        <w:rPr>
          <w:b/>
          <w:bCs/>
        </w:rPr>
      </w:pPr>
      <w:r w:rsidRPr="00A93CA8">
        <w:rPr>
          <w:b/>
          <w:bCs/>
        </w:rPr>
        <w:t>Annual amounts</w:t>
      </w:r>
    </w:p>
    <w:p w14:paraId="7C8AE6D8" w14:textId="77777777" w:rsidR="00A93CA8" w:rsidRPr="00A93CA8" w:rsidRDefault="00A93CA8" w:rsidP="00A93CA8">
      <w:pPr>
        <w:numPr>
          <w:ilvl w:val="0"/>
          <w:numId w:val="37"/>
        </w:numPr>
        <w:rPr>
          <w:b/>
          <w:bCs/>
        </w:rPr>
      </w:pPr>
      <w:r w:rsidRPr="00A93CA8">
        <w:rPr>
          <w:b/>
          <w:bCs/>
        </w:rPr>
        <w:t>Timing of receipt</w:t>
      </w:r>
    </w:p>
    <w:p w14:paraId="77C6D79D" w14:textId="77777777" w:rsidR="00A93CA8" w:rsidRPr="00A93CA8" w:rsidRDefault="00A93CA8" w:rsidP="00A93CA8">
      <w:pPr>
        <w:numPr>
          <w:ilvl w:val="0"/>
          <w:numId w:val="37"/>
        </w:numPr>
        <w:rPr>
          <w:b/>
          <w:bCs/>
        </w:rPr>
      </w:pPr>
      <w:r w:rsidRPr="00A93CA8">
        <w:rPr>
          <w:b/>
          <w:bCs/>
        </w:rPr>
        <w:t>Restrictions</w:t>
      </w:r>
    </w:p>
    <w:p w14:paraId="224A98A6" w14:textId="77777777" w:rsidR="00A93CA8" w:rsidRPr="00A93CA8" w:rsidRDefault="00A93CA8" w:rsidP="00A93CA8">
      <w:pPr>
        <w:numPr>
          <w:ilvl w:val="0"/>
          <w:numId w:val="37"/>
        </w:numPr>
        <w:rPr>
          <w:b/>
          <w:bCs/>
        </w:rPr>
      </w:pPr>
      <w:r w:rsidRPr="00A93CA8">
        <w:rPr>
          <w:b/>
          <w:bCs/>
        </w:rPr>
        <w:t>Sustainability strategies</w:t>
      </w:r>
    </w:p>
    <w:p w14:paraId="22CEE076" w14:textId="77777777" w:rsidR="00A93CA8" w:rsidRPr="00A93CA8" w:rsidRDefault="00A93CA8" w:rsidP="00A93CA8">
      <w:pPr>
        <w:rPr>
          <w:b/>
          <w:bCs/>
        </w:rPr>
      </w:pPr>
      <w:r w:rsidRPr="00A93CA8">
        <w:rPr>
          <w:b/>
          <w:bCs/>
        </w:rPr>
        <w:t>7.2 Cost per Ride Calculation</w:t>
      </w:r>
    </w:p>
    <w:p w14:paraId="7585E5A2" w14:textId="77777777" w:rsidR="00A93CA8" w:rsidRPr="00A93CA8" w:rsidRDefault="00A93CA8" w:rsidP="00A93CA8">
      <w:pPr>
        <w:rPr>
          <w:b/>
          <w:bCs/>
        </w:rPr>
      </w:pPr>
      <w:r w:rsidRPr="00A93CA8">
        <w:rPr>
          <w:b/>
          <w:bCs/>
        </w:rPr>
        <w:t>Provide:</w:t>
      </w:r>
    </w:p>
    <w:p w14:paraId="2CC75EBB" w14:textId="77777777" w:rsidR="00A93CA8" w:rsidRPr="00A93CA8" w:rsidRDefault="00A93CA8" w:rsidP="00A93CA8">
      <w:pPr>
        <w:rPr>
          <w:b/>
          <w:bCs/>
        </w:rPr>
      </w:pPr>
      <w:r w:rsidRPr="00A93CA8">
        <w:rPr>
          <w:b/>
          <w:bCs/>
        </w:rPr>
        <w:t>Total transportation expenses: $__________</w:t>
      </w:r>
    </w:p>
    <w:p w14:paraId="7789EE8B" w14:textId="77777777" w:rsidR="00A93CA8" w:rsidRPr="00A93CA8" w:rsidRDefault="00A93CA8" w:rsidP="00A93CA8">
      <w:pPr>
        <w:rPr>
          <w:b/>
          <w:bCs/>
        </w:rPr>
      </w:pPr>
      <w:r w:rsidRPr="00A93CA8">
        <w:rPr>
          <w:b/>
          <w:bCs/>
        </w:rPr>
        <w:t>÷ Total transportation units: __________</w:t>
      </w:r>
    </w:p>
    <w:p w14:paraId="019136B2" w14:textId="77777777" w:rsidR="00A93CA8" w:rsidRPr="00A93CA8" w:rsidRDefault="00A93CA8" w:rsidP="00A93CA8">
      <w:pPr>
        <w:rPr>
          <w:b/>
          <w:bCs/>
        </w:rPr>
      </w:pPr>
      <w:r w:rsidRPr="00A93CA8">
        <w:rPr>
          <w:b/>
          <w:bCs/>
        </w:rPr>
        <w:t>= Cost per unit: $__________</w:t>
      </w:r>
    </w:p>
    <w:p w14:paraId="3AEC093B" w14:textId="77777777" w:rsidR="00A93CA8" w:rsidRPr="00A93CA8" w:rsidRDefault="00A93CA8" w:rsidP="00A93CA8">
      <w:pPr>
        <w:rPr>
          <w:b/>
          <w:bCs/>
        </w:rPr>
      </w:pPr>
      <w:r w:rsidRPr="00A93CA8">
        <w:rPr>
          <w:b/>
          <w:bCs/>
        </w:rPr>
        <w:t>7.3 Suggested Donation and Program Income</w:t>
      </w:r>
    </w:p>
    <w:p w14:paraId="0C2AE99D" w14:textId="77777777" w:rsidR="00A93CA8" w:rsidRPr="00A93CA8" w:rsidRDefault="00A93CA8" w:rsidP="00A93CA8">
      <w:pPr>
        <w:rPr>
          <w:b/>
          <w:bCs/>
        </w:rPr>
      </w:pPr>
      <w:r w:rsidRPr="00A93CA8">
        <w:rPr>
          <w:b/>
          <w:bCs/>
        </w:rPr>
        <w:t>Describe:</w:t>
      </w:r>
    </w:p>
    <w:p w14:paraId="6550EE6B" w14:textId="77777777" w:rsidR="00A93CA8" w:rsidRPr="00A93CA8" w:rsidRDefault="00A93CA8" w:rsidP="00A93CA8">
      <w:pPr>
        <w:numPr>
          <w:ilvl w:val="0"/>
          <w:numId w:val="38"/>
        </w:numPr>
        <w:rPr>
          <w:b/>
          <w:bCs/>
        </w:rPr>
      </w:pPr>
      <w:r w:rsidRPr="00A93CA8">
        <w:rPr>
          <w:b/>
          <w:bCs/>
        </w:rPr>
        <w:t>Suggested donation per ride and how it was determined</w:t>
      </w:r>
    </w:p>
    <w:p w14:paraId="6CD77C86" w14:textId="77777777" w:rsidR="00A93CA8" w:rsidRPr="00A93CA8" w:rsidRDefault="00A93CA8" w:rsidP="00A93CA8">
      <w:pPr>
        <w:numPr>
          <w:ilvl w:val="0"/>
          <w:numId w:val="38"/>
        </w:numPr>
        <w:rPr>
          <w:b/>
          <w:bCs/>
        </w:rPr>
      </w:pPr>
      <w:r w:rsidRPr="00A93CA8">
        <w:rPr>
          <w:b/>
          <w:bCs/>
        </w:rPr>
        <w:t>How participants are educated about voluntary donations</w:t>
      </w:r>
    </w:p>
    <w:p w14:paraId="21D111F9" w14:textId="77777777" w:rsidR="00A93CA8" w:rsidRPr="00A93CA8" w:rsidRDefault="00A93CA8" w:rsidP="00A93CA8">
      <w:pPr>
        <w:numPr>
          <w:ilvl w:val="0"/>
          <w:numId w:val="38"/>
        </w:numPr>
        <w:rPr>
          <w:b/>
          <w:bCs/>
        </w:rPr>
      </w:pPr>
      <w:r w:rsidRPr="00A93CA8">
        <w:rPr>
          <w:b/>
          <w:bCs/>
        </w:rPr>
        <w:t>How donations are collected, accounted for, and reported</w:t>
      </w:r>
    </w:p>
    <w:p w14:paraId="6CAB4982" w14:textId="77777777" w:rsidR="00A93CA8" w:rsidRPr="00A93CA8" w:rsidRDefault="00A93CA8" w:rsidP="00A93CA8">
      <w:pPr>
        <w:numPr>
          <w:ilvl w:val="0"/>
          <w:numId w:val="38"/>
        </w:numPr>
        <w:rPr>
          <w:b/>
          <w:bCs/>
        </w:rPr>
      </w:pPr>
      <w:r w:rsidRPr="00A93CA8">
        <w:rPr>
          <w:b/>
          <w:bCs/>
        </w:rPr>
        <w:t>Confirmation that donations are voluntary and not a condition of service</w:t>
      </w:r>
    </w:p>
    <w:p w14:paraId="022FE815" w14:textId="77777777" w:rsidR="00A93CA8" w:rsidRPr="00A93CA8" w:rsidRDefault="00A93CA8" w:rsidP="00A93CA8">
      <w:pPr>
        <w:rPr>
          <w:b/>
          <w:bCs/>
        </w:rPr>
      </w:pPr>
      <w:r w:rsidRPr="00A93CA8">
        <w:rPr>
          <w:b/>
          <w:bCs/>
        </w:rPr>
        <w:t>7.4 Proposed Units and Requested Award</w:t>
      </w:r>
    </w:p>
    <w:p w14:paraId="02E717D1" w14:textId="77777777" w:rsidR="00A93CA8" w:rsidRPr="00A93CA8" w:rsidRDefault="00A93CA8" w:rsidP="00A93CA8">
      <w:pPr>
        <w:numPr>
          <w:ilvl w:val="0"/>
          <w:numId w:val="39"/>
        </w:numPr>
        <w:rPr>
          <w:b/>
          <w:bCs/>
        </w:rPr>
      </w:pPr>
      <w:r w:rsidRPr="00A93CA8">
        <w:rPr>
          <w:b/>
          <w:bCs/>
        </w:rPr>
        <w:t>Proposed number of units: __________</w:t>
      </w:r>
    </w:p>
    <w:p w14:paraId="76896A84" w14:textId="77777777" w:rsidR="00A93CA8" w:rsidRPr="00A93CA8" w:rsidRDefault="00A93CA8" w:rsidP="00A93CA8">
      <w:pPr>
        <w:numPr>
          <w:ilvl w:val="0"/>
          <w:numId w:val="39"/>
        </w:numPr>
        <w:rPr>
          <w:b/>
          <w:bCs/>
        </w:rPr>
      </w:pPr>
      <w:r w:rsidRPr="00A93CA8">
        <w:rPr>
          <w:b/>
          <w:bCs/>
        </w:rPr>
        <w:t>Total requested award: $__________</w:t>
      </w:r>
      <w:r w:rsidRPr="00A93CA8">
        <w:rPr>
          <w:b/>
          <w:bCs/>
        </w:rPr>
        <w:br/>
      </w:r>
      <w:r w:rsidRPr="00A93CA8">
        <w:rPr>
          <w:b/>
          <w:bCs/>
          <w:i/>
          <w:iCs/>
        </w:rPr>
        <w:t>(Attach cost justification and budget breakdown.)</w:t>
      </w:r>
    </w:p>
    <w:p w14:paraId="10C846A2" w14:textId="77777777" w:rsidR="00A93CA8" w:rsidRPr="00A93CA8" w:rsidRDefault="00A86A7A" w:rsidP="00A93CA8">
      <w:pPr>
        <w:rPr>
          <w:b/>
          <w:bCs/>
        </w:rPr>
      </w:pPr>
      <w:r>
        <w:rPr>
          <w:b/>
          <w:bCs/>
        </w:rPr>
        <w:pict w14:anchorId="6FF78D7B">
          <v:rect id="_x0000_i1032" style="width:0;height:1.5pt" o:hralign="center" o:hrstd="t" o:hr="t" fillcolor="#a0a0a0" stroked="f"/>
        </w:pict>
      </w:r>
    </w:p>
    <w:p w14:paraId="6E4A6A6C" w14:textId="77777777" w:rsidR="00A93CA8" w:rsidRPr="00A93CA8" w:rsidRDefault="00A93CA8" w:rsidP="00A93CA8">
      <w:pPr>
        <w:rPr>
          <w:b/>
          <w:bCs/>
        </w:rPr>
      </w:pPr>
      <w:r w:rsidRPr="00A93CA8">
        <w:rPr>
          <w:b/>
          <w:bCs/>
        </w:rPr>
        <w:lastRenderedPageBreak/>
        <w:t>8. REQUIRED ATTACHMENTS CHECKLIST</w:t>
      </w:r>
    </w:p>
    <w:p w14:paraId="37E1AC91" w14:textId="77777777" w:rsidR="00A93CA8" w:rsidRPr="00A93CA8" w:rsidRDefault="00A93CA8" w:rsidP="00A93CA8">
      <w:pPr>
        <w:rPr>
          <w:b/>
          <w:bCs/>
        </w:rPr>
      </w:pPr>
      <w:r w:rsidRPr="00A93CA8">
        <w:rPr>
          <w:b/>
          <w:bCs/>
        </w:rPr>
        <w:t>☐ Governing Board list</w:t>
      </w:r>
      <w:r w:rsidRPr="00A93CA8">
        <w:rPr>
          <w:b/>
          <w:bCs/>
        </w:rPr>
        <w:br/>
        <w:t>☐ Historical service units table</w:t>
      </w:r>
      <w:r w:rsidRPr="00A93CA8">
        <w:rPr>
          <w:b/>
          <w:bCs/>
        </w:rPr>
        <w:br/>
        <w:t>☐ Customer satisfaction survey and results</w:t>
      </w:r>
      <w:r w:rsidRPr="00A93CA8">
        <w:rPr>
          <w:b/>
          <w:bCs/>
        </w:rPr>
        <w:br/>
        <w:t>☐ Cost justification and budget breakdown</w:t>
      </w:r>
    </w:p>
    <w:p w14:paraId="67A60FEA" w14:textId="77777777" w:rsidR="00A93CA8" w:rsidRPr="00A93CA8" w:rsidRDefault="00A86A7A" w:rsidP="00A93CA8">
      <w:pPr>
        <w:rPr>
          <w:b/>
          <w:bCs/>
        </w:rPr>
      </w:pPr>
      <w:r>
        <w:rPr>
          <w:b/>
          <w:bCs/>
        </w:rPr>
        <w:pict w14:anchorId="06FB8918">
          <v:rect id="_x0000_i1033" style="width:0;height:1.5pt" o:hralign="center" o:hrstd="t" o:hr="t" fillcolor="#a0a0a0" stroked="f"/>
        </w:pict>
      </w:r>
    </w:p>
    <w:p w14:paraId="68BD6AA8" w14:textId="77777777" w:rsidR="00A93CA8" w:rsidRPr="00A93CA8" w:rsidRDefault="00A93CA8" w:rsidP="00A93CA8">
      <w:pPr>
        <w:rPr>
          <w:b/>
          <w:bCs/>
        </w:rPr>
      </w:pPr>
      <w:r w:rsidRPr="00A93CA8">
        <w:rPr>
          <w:b/>
          <w:bCs/>
        </w:rPr>
        <w:t>9. CERTIFICATION</w:t>
      </w:r>
    </w:p>
    <w:p w14:paraId="45B1A964" w14:textId="77777777" w:rsidR="00A93CA8" w:rsidRPr="00A93CA8" w:rsidRDefault="00A93CA8" w:rsidP="00A93CA8">
      <w:pPr>
        <w:rPr>
          <w:b/>
          <w:bCs/>
        </w:rPr>
      </w:pPr>
      <w:r w:rsidRPr="00A93CA8">
        <w:rPr>
          <w:b/>
          <w:bCs/>
        </w:rPr>
        <w:t>I certify that the information contained in this proposal is accurate, complete, and submitted in compliance with all requirements of this RFP.</w:t>
      </w:r>
    </w:p>
    <w:p w14:paraId="4BBC2C8E" w14:textId="77777777" w:rsidR="00A93CA8" w:rsidRPr="00A93CA8" w:rsidRDefault="00A93CA8" w:rsidP="00A93CA8">
      <w:pPr>
        <w:rPr>
          <w:b/>
          <w:bCs/>
        </w:rPr>
      </w:pPr>
      <w:r w:rsidRPr="00A93CA8">
        <w:rPr>
          <w:b/>
          <w:bCs/>
        </w:rPr>
        <w:t>Authorized Representative: __________________________</w:t>
      </w:r>
      <w:r w:rsidRPr="00A93CA8">
        <w:rPr>
          <w:b/>
          <w:bCs/>
        </w:rPr>
        <w:br/>
        <w:t>Title: __________________________</w:t>
      </w:r>
      <w:r w:rsidRPr="00A93CA8">
        <w:rPr>
          <w:b/>
          <w:bCs/>
        </w:rPr>
        <w:br/>
        <w:t>Signature: ______________________</w:t>
      </w:r>
      <w:r w:rsidRPr="00A93CA8">
        <w:rPr>
          <w:b/>
          <w:bCs/>
        </w:rPr>
        <w:br/>
        <w:t>Date: ___________________________</w:t>
      </w:r>
    </w:p>
    <w:p w14:paraId="7DC1248E" w14:textId="77777777" w:rsidR="00AD4A8C" w:rsidRDefault="00AD4A8C" w:rsidP="00A93CA8"/>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817"/>
    <w:multiLevelType w:val="multilevel"/>
    <w:tmpl w:val="D25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0286"/>
    <w:multiLevelType w:val="multilevel"/>
    <w:tmpl w:val="FB6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04DA"/>
    <w:multiLevelType w:val="multilevel"/>
    <w:tmpl w:val="B656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6A88"/>
    <w:multiLevelType w:val="multilevel"/>
    <w:tmpl w:val="50A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46CCE"/>
    <w:multiLevelType w:val="multilevel"/>
    <w:tmpl w:val="C8E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B2BD1"/>
    <w:multiLevelType w:val="multilevel"/>
    <w:tmpl w:val="7D8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D57F7"/>
    <w:multiLevelType w:val="multilevel"/>
    <w:tmpl w:val="DFE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D3477"/>
    <w:multiLevelType w:val="multilevel"/>
    <w:tmpl w:val="D298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8467D"/>
    <w:multiLevelType w:val="multilevel"/>
    <w:tmpl w:val="DE3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20054"/>
    <w:multiLevelType w:val="multilevel"/>
    <w:tmpl w:val="8F8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C70A0"/>
    <w:multiLevelType w:val="multilevel"/>
    <w:tmpl w:val="04B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84B23"/>
    <w:multiLevelType w:val="multilevel"/>
    <w:tmpl w:val="6AD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C0698"/>
    <w:multiLevelType w:val="multilevel"/>
    <w:tmpl w:val="52D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6E31"/>
    <w:multiLevelType w:val="multilevel"/>
    <w:tmpl w:val="480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B37EE"/>
    <w:multiLevelType w:val="multilevel"/>
    <w:tmpl w:val="B88E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E1DF0"/>
    <w:multiLevelType w:val="multilevel"/>
    <w:tmpl w:val="6E3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D4274"/>
    <w:multiLevelType w:val="multilevel"/>
    <w:tmpl w:val="341A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5786F"/>
    <w:multiLevelType w:val="multilevel"/>
    <w:tmpl w:val="2C88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B36BC"/>
    <w:multiLevelType w:val="multilevel"/>
    <w:tmpl w:val="35E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3689D"/>
    <w:multiLevelType w:val="multilevel"/>
    <w:tmpl w:val="4D16B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A5505"/>
    <w:multiLevelType w:val="multilevel"/>
    <w:tmpl w:val="E6E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92DDB"/>
    <w:multiLevelType w:val="multilevel"/>
    <w:tmpl w:val="BD7E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476E5"/>
    <w:multiLevelType w:val="multilevel"/>
    <w:tmpl w:val="FA6A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B41CE4"/>
    <w:multiLevelType w:val="multilevel"/>
    <w:tmpl w:val="2A66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34FA6"/>
    <w:multiLevelType w:val="multilevel"/>
    <w:tmpl w:val="C8B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BE03CC"/>
    <w:multiLevelType w:val="multilevel"/>
    <w:tmpl w:val="C85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31BEB"/>
    <w:multiLevelType w:val="multilevel"/>
    <w:tmpl w:val="6BF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44358"/>
    <w:multiLevelType w:val="multilevel"/>
    <w:tmpl w:val="970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3683A"/>
    <w:multiLevelType w:val="multilevel"/>
    <w:tmpl w:val="9B5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C3881"/>
    <w:multiLevelType w:val="multilevel"/>
    <w:tmpl w:val="CBDC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34C4D"/>
    <w:multiLevelType w:val="multilevel"/>
    <w:tmpl w:val="E0A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B6104D"/>
    <w:multiLevelType w:val="multilevel"/>
    <w:tmpl w:val="2756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92AFC"/>
    <w:multiLevelType w:val="multilevel"/>
    <w:tmpl w:val="8C5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00053"/>
    <w:multiLevelType w:val="multilevel"/>
    <w:tmpl w:val="2722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B6819"/>
    <w:multiLevelType w:val="multilevel"/>
    <w:tmpl w:val="C238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E7EC3"/>
    <w:multiLevelType w:val="multilevel"/>
    <w:tmpl w:val="B7E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3696E"/>
    <w:multiLevelType w:val="multilevel"/>
    <w:tmpl w:val="E11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13596"/>
    <w:multiLevelType w:val="multilevel"/>
    <w:tmpl w:val="1420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05939">
    <w:abstractNumId w:val="38"/>
  </w:num>
  <w:num w:numId="2" w16cid:durableId="1885829509">
    <w:abstractNumId w:val="25"/>
  </w:num>
  <w:num w:numId="3" w16cid:durableId="848838904">
    <w:abstractNumId w:val="19"/>
  </w:num>
  <w:num w:numId="4" w16cid:durableId="125199471">
    <w:abstractNumId w:val="13"/>
  </w:num>
  <w:num w:numId="5" w16cid:durableId="1616791793">
    <w:abstractNumId w:val="20"/>
  </w:num>
  <w:num w:numId="6" w16cid:durableId="1864245560">
    <w:abstractNumId w:val="5"/>
  </w:num>
  <w:num w:numId="7" w16cid:durableId="138503113">
    <w:abstractNumId w:val="2"/>
  </w:num>
  <w:num w:numId="8" w16cid:durableId="325129159">
    <w:abstractNumId w:val="30"/>
  </w:num>
  <w:num w:numId="9" w16cid:durableId="397896420">
    <w:abstractNumId w:val="33"/>
  </w:num>
  <w:num w:numId="10" w16cid:durableId="303004305">
    <w:abstractNumId w:val="0"/>
  </w:num>
  <w:num w:numId="11" w16cid:durableId="1426608785">
    <w:abstractNumId w:val="27"/>
  </w:num>
  <w:num w:numId="12" w16cid:durableId="849178664">
    <w:abstractNumId w:val="28"/>
  </w:num>
  <w:num w:numId="13" w16cid:durableId="2145999879">
    <w:abstractNumId w:val="21"/>
  </w:num>
  <w:num w:numId="14" w16cid:durableId="1158883290">
    <w:abstractNumId w:val="34"/>
  </w:num>
  <w:num w:numId="15" w16cid:durableId="571358733">
    <w:abstractNumId w:val="3"/>
  </w:num>
  <w:num w:numId="16" w16cid:durableId="324209843">
    <w:abstractNumId w:val="16"/>
  </w:num>
  <w:num w:numId="17" w16cid:durableId="1265071416">
    <w:abstractNumId w:val="35"/>
  </w:num>
  <w:num w:numId="18" w16cid:durableId="1483503754">
    <w:abstractNumId w:val="17"/>
  </w:num>
  <w:num w:numId="19" w16cid:durableId="604533391">
    <w:abstractNumId w:val="9"/>
  </w:num>
  <w:num w:numId="20" w16cid:durableId="1500274644">
    <w:abstractNumId w:val="12"/>
  </w:num>
  <w:num w:numId="21" w16cid:durableId="100229427">
    <w:abstractNumId w:val="8"/>
  </w:num>
  <w:num w:numId="22" w16cid:durableId="1586381641">
    <w:abstractNumId w:val="14"/>
  </w:num>
  <w:num w:numId="23" w16cid:durableId="1574465935">
    <w:abstractNumId w:val="1"/>
  </w:num>
  <w:num w:numId="24" w16cid:durableId="1603339579">
    <w:abstractNumId w:val="22"/>
  </w:num>
  <w:num w:numId="25" w16cid:durableId="299463811">
    <w:abstractNumId w:val="24"/>
  </w:num>
  <w:num w:numId="26" w16cid:durableId="931745920">
    <w:abstractNumId w:val="10"/>
  </w:num>
  <w:num w:numId="27" w16cid:durableId="813831983">
    <w:abstractNumId w:val="4"/>
  </w:num>
  <w:num w:numId="28" w16cid:durableId="126704993">
    <w:abstractNumId w:val="15"/>
  </w:num>
  <w:num w:numId="29" w16cid:durableId="554858159">
    <w:abstractNumId w:val="7"/>
  </w:num>
  <w:num w:numId="30" w16cid:durableId="1004087864">
    <w:abstractNumId w:val="29"/>
  </w:num>
  <w:num w:numId="31" w16cid:durableId="1606692647">
    <w:abstractNumId w:val="23"/>
  </w:num>
  <w:num w:numId="32" w16cid:durableId="1329018460">
    <w:abstractNumId w:val="36"/>
  </w:num>
  <w:num w:numId="33" w16cid:durableId="1235772554">
    <w:abstractNumId w:val="6"/>
  </w:num>
  <w:num w:numId="34" w16cid:durableId="780338748">
    <w:abstractNumId w:val="26"/>
  </w:num>
  <w:num w:numId="35" w16cid:durableId="1616475010">
    <w:abstractNumId w:val="31"/>
  </w:num>
  <w:num w:numId="36" w16cid:durableId="930160404">
    <w:abstractNumId w:val="11"/>
  </w:num>
  <w:num w:numId="37" w16cid:durableId="582376770">
    <w:abstractNumId w:val="32"/>
  </w:num>
  <w:num w:numId="38" w16cid:durableId="943070367">
    <w:abstractNumId w:val="37"/>
  </w:num>
  <w:num w:numId="39" w16cid:durableId="1824350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6F"/>
    <w:rsid w:val="003E0785"/>
    <w:rsid w:val="00412972"/>
    <w:rsid w:val="004C144D"/>
    <w:rsid w:val="0054096F"/>
    <w:rsid w:val="00664847"/>
    <w:rsid w:val="006E6C2C"/>
    <w:rsid w:val="00A40BA8"/>
    <w:rsid w:val="00A93CA8"/>
    <w:rsid w:val="00AA3305"/>
    <w:rsid w:val="00AC0521"/>
    <w:rsid w:val="00AD4A8C"/>
    <w:rsid w:val="00D4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7C2"/>
  <w15:chartTrackingRefBased/>
  <w15:docId w15:val="{2D96C38F-D0BF-4C4E-B243-67E696B1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96F"/>
    <w:rPr>
      <w:rFonts w:eastAsiaTheme="majorEastAsia" w:cstheme="majorBidi"/>
      <w:color w:val="272727" w:themeColor="text1" w:themeTint="D8"/>
    </w:rPr>
  </w:style>
  <w:style w:type="paragraph" w:styleId="Title">
    <w:name w:val="Title"/>
    <w:basedOn w:val="Normal"/>
    <w:next w:val="Normal"/>
    <w:link w:val="TitleChar"/>
    <w:uiPriority w:val="10"/>
    <w:qFormat/>
    <w:rsid w:val="00540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96F"/>
    <w:pPr>
      <w:spacing w:before="160"/>
      <w:jc w:val="center"/>
    </w:pPr>
    <w:rPr>
      <w:i/>
      <w:iCs/>
      <w:color w:val="404040" w:themeColor="text1" w:themeTint="BF"/>
    </w:rPr>
  </w:style>
  <w:style w:type="character" w:customStyle="1" w:styleId="QuoteChar">
    <w:name w:val="Quote Char"/>
    <w:basedOn w:val="DefaultParagraphFont"/>
    <w:link w:val="Quote"/>
    <w:uiPriority w:val="29"/>
    <w:rsid w:val="0054096F"/>
    <w:rPr>
      <w:i/>
      <w:iCs/>
      <w:color w:val="404040" w:themeColor="text1" w:themeTint="BF"/>
    </w:rPr>
  </w:style>
  <w:style w:type="paragraph" w:styleId="ListParagraph">
    <w:name w:val="List Paragraph"/>
    <w:basedOn w:val="Normal"/>
    <w:uiPriority w:val="34"/>
    <w:qFormat/>
    <w:rsid w:val="0054096F"/>
    <w:pPr>
      <w:ind w:left="720"/>
      <w:contextualSpacing/>
    </w:pPr>
  </w:style>
  <w:style w:type="character" w:styleId="IntenseEmphasis">
    <w:name w:val="Intense Emphasis"/>
    <w:basedOn w:val="DefaultParagraphFont"/>
    <w:uiPriority w:val="21"/>
    <w:qFormat/>
    <w:rsid w:val="0054096F"/>
    <w:rPr>
      <w:i/>
      <w:iCs/>
      <w:color w:val="0F4761" w:themeColor="accent1" w:themeShade="BF"/>
    </w:rPr>
  </w:style>
  <w:style w:type="paragraph" w:styleId="IntenseQuote">
    <w:name w:val="Intense Quote"/>
    <w:basedOn w:val="Normal"/>
    <w:next w:val="Normal"/>
    <w:link w:val="IntenseQuoteChar"/>
    <w:uiPriority w:val="30"/>
    <w:qFormat/>
    <w:rsid w:val="0054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6F"/>
    <w:rPr>
      <w:i/>
      <w:iCs/>
      <w:color w:val="0F4761" w:themeColor="accent1" w:themeShade="BF"/>
    </w:rPr>
  </w:style>
  <w:style w:type="character" w:styleId="IntenseReference">
    <w:name w:val="Intense Reference"/>
    <w:basedOn w:val="DefaultParagraphFont"/>
    <w:uiPriority w:val="32"/>
    <w:qFormat/>
    <w:rsid w:val="0054096F"/>
    <w:rPr>
      <w:b/>
      <w:bCs/>
      <w:smallCaps/>
      <w:color w:val="0F4761" w:themeColor="accent1" w:themeShade="BF"/>
      <w:spacing w:val="5"/>
    </w:rPr>
  </w:style>
  <w:style w:type="table" w:styleId="TableGrid">
    <w:name w:val="Table Grid"/>
    <w:basedOn w:val="TableNormal"/>
    <w:uiPriority w:val="39"/>
    <w:rsid w:val="003E07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8daec122bb908ba16c422bc0692f7b4b">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ceb929983b7e8ab502feb38a7220e9d1"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EDAB3-3EAA-498F-A3D1-EAAF2758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AC83F-4725-4DD0-8655-7EE6B3A1E09D}">
  <ds:schemaRefs>
    <ds:schemaRef ds:uri="http://schemas.microsoft.com/sharepoint/v3/contenttype/forms"/>
  </ds:schemaRefs>
</ds:datastoreItem>
</file>

<file path=customXml/itemProps3.xml><?xml version="1.0" encoding="utf-8"?>
<ds:datastoreItem xmlns:ds="http://schemas.openxmlformats.org/officeDocument/2006/customXml" ds:itemID="{E110CE6A-8D3A-4D57-897E-F528DABE969D}">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1482</Words>
  <Characters>9591</Characters>
  <Application>Microsoft Office Word</Application>
  <DocSecurity>0</DocSecurity>
  <Lines>319</Lines>
  <Paragraphs>240</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6</cp:revision>
  <dcterms:created xsi:type="dcterms:W3CDTF">2026-01-14T06:11:00Z</dcterms:created>
  <dcterms:modified xsi:type="dcterms:W3CDTF">2026-01-16T00:57:00Z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